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B1" w:rsidRPr="0022527D" w:rsidRDefault="00047D70" w:rsidP="002F00A1">
      <w:pPr>
        <w:spacing w:after="0" w:line="280" w:lineRule="atLeast"/>
        <w:ind w:left="851" w:right="243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ΤΕΛΙΚΑ </w:t>
      </w:r>
      <w:r w:rsidR="008D0F7B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ΑΠΟΤΕΛΕΣΜΑΤΑ </w:t>
      </w:r>
      <w:r w:rsidR="00C170A8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ΤΗΣ</w:t>
      </w:r>
      <w:r w:rsidR="007936B1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ΠΡΟΚΗΡΥΞΗΣ ΑΠΑΣΧΟΛΗΣΗΣ ΑΚΑΔΗΜΑΪΚΩΝ ΥΠΟΤΡΟΦΩΝ </w:t>
      </w:r>
    </w:p>
    <w:p w:rsidR="00BE55A8" w:rsidRPr="0022527D" w:rsidRDefault="007936B1" w:rsidP="002F00A1">
      <w:pPr>
        <w:spacing w:after="0" w:line="280" w:lineRule="atLeast"/>
        <w:ind w:left="851" w:right="243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ΓΙΑ ΤΟ ΕΑΡΙΝΟ ΕΞΑΜΗΝΟ ΤΟΥ ΑΚΑΔΗΜΑΪΚΟΥ ΕΤΟΥΣ 2019-2020</w:t>
      </w:r>
    </w:p>
    <w:p w:rsidR="002F2F34" w:rsidRPr="0022527D" w:rsidRDefault="00BE55A8" w:rsidP="002F00A1">
      <w:pPr>
        <w:spacing w:after="0" w:line="280" w:lineRule="atLeast"/>
        <w:ind w:left="851" w:right="1134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ΑΡ.</w:t>
      </w:r>
      <w:r w:rsidRPr="0022527D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6D51A4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18</w:t>
      </w:r>
      <w:r w:rsidR="007936B1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10</w:t>
      </w:r>
      <w:r w:rsidR="006D51A4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/</w:t>
      </w:r>
      <w:r w:rsidR="007936B1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20/ΓΠ/28-01-2020</w:t>
      </w:r>
    </w:p>
    <w:p w:rsidR="008D0F7B" w:rsidRPr="0022527D" w:rsidRDefault="008D0F7B" w:rsidP="002F00A1">
      <w:pPr>
        <w:tabs>
          <w:tab w:val="left" w:pos="1134"/>
          <w:tab w:val="left" w:pos="5670"/>
        </w:tabs>
        <w:spacing w:after="0" w:line="280" w:lineRule="atLeast"/>
        <w:ind w:left="851" w:right="1134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047D70" w:rsidRPr="00047D70" w:rsidRDefault="00047D70" w:rsidP="00047D70">
      <w:pPr>
        <w:tabs>
          <w:tab w:val="left" w:pos="1134"/>
          <w:tab w:val="left" w:pos="5670"/>
          <w:tab w:val="left" w:pos="10772"/>
        </w:tabs>
        <w:spacing w:after="0" w:line="300" w:lineRule="atLeast"/>
        <w:ind w:left="851" w:right="386"/>
        <w:jc w:val="both"/>
        <w:rPr>
          <w:rFonts w:asciiTheme="minorHAnsi" w:eastAsia="Times New Roman" w:hAnsiTheme="minorHAnsi" w:cstheme="minorHAnsi"/>
          <w:lang w:eastAsia="el-GR"/>
        </w:rPr>
      </w:pPr>
      <w:r w:rsidRPr="00047D70">
        <w:rPr>
          <w:rFonts w:asciiTheme="minorHAnsi" w:eastAsia="Times New Roman" w:hAnsiTheme="minorHAnsi" w:cstheme="minorHAnsi"/>
          <w:lang w:eastAsia="el-GR"/>
        </w:rPr>
        <w:t xml:space="preserve">Ανακοινώνονται τα τελικά αποτελέσματα της αξιολόγησης των υποψηφιοτήτων που υποβλήθηκαν στο πλαίσιο της με αριθμ. πρωτ. 1810/20/ΓΠ/28-01-2020 προκήρυξης για την απασχόληση Ακαδημαϊκών Υποτρόφων στο </w:t>
      </w:r>
      <w:r w:rsidRPr="00047D70">
        <w:rPr>
          <w:rFonts w:asciiTheme="minorHAnsi" w:eastAsia="Times New Roman" w:hAnsiTheme="minorHAnsi" w:cstheme="minorHAnsi"/>
          <w:b/>
          <w:lang w:eastAsia="el-GR"/>
        </w:rPr>
        <w:t>Τμήμα Πληροφορικής και Τηλεπικοινωνιών</w:t>
      </w:r>
      <w:r w:rsidRPr="00047D70">
        <w:rPr>
          <w:rFonts w:asciiTheme="minorHAnsi" w:eastAsia="Times New Roman" w:hAnsiTheme="minorHAnsi" w:cstheme="minorHAnsi"/>
          <w:lang w:eastAsia="el-GR"/>
        </w:rPr>
        <w:t xml:space="preserve"> του Πανεπιστημίου Θεσσαλίας  για την κάλυψη των διδακτικών αναγκών του προγράμματος σπουδών για το εαρινό εξάμηνο  του  ακ. έτους 2019-2020.  </w:t>
      </w:r>
    </w:p>
    <w:p w:rsidR="00047D70" w:rsidRPr="00047D70" w:rsidRDefault="00047D70" w:rsidP="00047D70">
      <w:pPr>
        <w:tabs>
          <w:tab w:val="left" w:pos="1134"/>
          <w:tab w:val="left" w:pos="5670"/>
          <w:tab w:val="left" w:pos="10772"/>
        </w:tabs>
        <w:spacing w:after="0" w:line="300" w:lineRule="atLeast"/>
        <w:ind w:left="851" w:right="386"/>
        <w:jc w:val="both"/>
        <w:rPr>
          <w:rFonts w:asciiTheme="minorHAnsi" w:eastAsia="Times New Roman" w:hAnsiTheme="minorHAnsi" w:cstheme="minorHAnsi"/>
          <w:lang w:eastAsia="el-GR"/>
        </w:rPr>
      </w:pPr>
    </w:p>
    <w:p w:rsidR="00047D70" w:rsidRDefault="00047D70" w:rsidP="00047D70">
      <w:pPr>
        <w:spacing w:after="0" w:line="280" w:lineRule="atLeast"/>
        <w:ind w:left="851" w:right="668"/>
        <w:jc w:val="both"/>
        <w:rPr>
          <w:rFonts w:asciiTheme="minorHAnsi" w:eastAsia="Times New Roman" w:hAnsiTheme="minorHAnsi" w:cstheme="minorHAnsi"/>
          <w:lang w:eastAsia="el-GR"/>
        </w:rPr>
      </w:pPr>
      <w:r w:rsidRPr="00424E85">
        <w:rPr>
          <w:rFonts w:asciiTheme="minorHAnsi" w:eastAsia="Times New Roman" w:hAnsiTheme="minorHAnsi" w:cstheme="minorHAnsi"/>
          <w:lang w:eastAsia="el-GR"/>
        </w:rPr>
        <w:t xml:space="preserve">Σύμφωνα με την απόφαση της </w:t>
      </w:r>
      <w:r>
        <w:rPr>
          <w:rFonts w:asciiTheme="minorHAnsi" w:eastAsia="Times New Roman" w:hAnsiTheme="minorHAnsi" w:cstheme="minorHAnsi"/>
          <w:lang w:eastAsia="el-GR"/>
        </w:rPr>
        <w:t>70</w:t>
      </w:r>
      <w:r w:rsidRPr="00D96746">
        <w:rPr>
          <w:rFonts w:asciiTheme="minorHAnsi" w:eastAsia="Times New Roman" w:hAnsiTheme="minorHAnsi" w:cstheme="minorHAnsi"/>
          <w:vertAlign w:val="superscript"/>
          <w:lang w:eastAsia="el-GR"/>
        </w:rPr>
        <w:t>ης</w:t>
      </w:r>
      <w:r>
        <w:rPr>
          <w:rFonts w:asciiTheme="minorHAnsi" w:eastAsia="Times New Roman" w:hAnsiTheme="minorHAnsi" w:cstheme="minorHAnsi"/>
          <w:lang w:eastAsia="el-GR"/>
        </w:rPr>
        <w:t>/17-02-2020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Προσωρινής Συνέλευσης του Τμήματος Πληροφορικής</w:t>
      </w:r>
      <w:r>
        <w:rPr>
          <w:rFonts w:asciiTheme="minorHAnsi" w:eastAsia="Times New Roman" w:hAnsiTheme="minorHAnsi" w:cstheme="minorHAnsi"/>
          <w:lang w:eastAsia="el-GR"/>
        </w:rPr>
        <w:t>, και Τηλεπικοινωνιών εγκρίθηκε ο κάτωθι πίνακας:</w:t>
      </w:r>
      <w:r w:rsidRPr="00424E85">
        <w:rPr>
          <w:rFonts w:asciiTheme="minorHAnsi" w:eastAsia="Times New Roman" w:hAnsiTheme="minorHAnsi" w:cstheme="minorHAnsi"/>
          <w:lang w:eastAsia="el-GR"/>
        </w:rPr>
        <w:t xml:space="preserve"> </w:t>
      </w:r>
      <w:r>
        <w:rPr>
          <w:b/>
          <w:i/>
        </w:rPr>
        <w:t xml:space="preserve"> </w:t>
      </w:r>
    </w:p>
    <w:p w:rsidR="00365096" w:rsidRPr="00047D70" w:rsidRDefault="00047D70" w:rsidP="00047D70">
      <w:pPr>
        <w:tabs>
          <w:tab w:val="left" w:pos="1134"/>
          <w:tab w:val="left" w:pos="5670"/>
          <w:tab w:val="left" w:pos="10772"/>
        </w:tabs>
        <w:spacing w:after="0" w:line="300" w:lineRule="atLeast"/>
        <w:ind w:left="851" w:right="386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</w:p>
    <w:p w:rsidR="007936B1" w:rsidRPr="00047D70" w:rsidRDefault="00BE55A8" w:rsidP="00047D70">
      <w:pPr>
        <w:spacing w:after="0"/>
        <w:ind w:left="851" w:right="526"/>
        <w:jc w:val="center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22527D">
        <w:rPr>
          <w:b/>
          <w:i/>
          <w:sz w:val="20"/>
          <w:szCs w:val="20"/>
        </w:rPr>
        <w:t>ΕΠΙΛΕΓΕΝΤΕΣ ΑΝΑ ΜΑΘΗΜΑ</w:t>
      </w:r>
      <w:r w:rsidR="006D51A4" w:rsidRPr="0022527D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6D51A4" w:rsidRPr="0022527D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ΓΙΑ ΤΟ</w:t>
      </w:r>
      <w:r w:rsidR="006D51A4" w:rsidRPr="0022527D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7936B1" w:rsidRPr="0022527D">
        <w:rPr>
          <w:b/>
          <w:i/>
          <w:sz w:val="20"/>
          <w:szCs w:val="20"/>
        </w:rPr>
        <w:t>ΕΑΡΙΝΟ</w:t>
      </w:r>
      <w:r w:rsidR="006D51A4" w:rsidRPr="0022527D">
        <w:rPr>
          <w:b/>
          <w:i/>
          <w:sz w:val="20"/>
          <w:szCs w:val="20"/>
        </w:rPr>
        <w:t xml:space="preserve"> ΕΞΑΜΗΝΟ του ακ. έτους 2019-2020</w:t>
      </w:r>
      <w:r w:rsidR="006D51A4" w:rsidRPr="00225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D70">
        <w:rPr>
          <w:rFonts w:asciiTheme="minorHAnsi" w:eastAsia="Times New Roman" w:hAnsiTheme="minorHAnsi" w:cstheme="minorHAnsi"/>
          <w:color w:val="0070C0"/>
          <w:sz w:val="20"/>
          <w:szCs w:val="20"/>
          <w:lang w:eastAsia="el-GR"/>
        </w:rPr>
        <w:t xml:space="preserve"> </w:t>
      </w:r>
    </w:p>
    <w:p w:rsidR="007936B1" w:rsidRPr="0022527D" w:rsidRDefault="007936B1" w:rsidP="007936B1">
      <w:pPr>
        <w:spacing w:after="0" w:line="240" w:lineRule="auto"/>
        <w:ind w:left="851"/>
        <w:jc w:val="center"/>
        <w:rPr>
          <w:rFonts w:asciiTheme="minorHAnsi" w:hAnsiTheme="minorHAnsi"/>
          <w:b/>
          <w:i/>
          <w:color w:val="0070C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292"/>
        <w:gridCol w:w="3885"/>
        <w:gridCol w:w="1331"/>
        <w:gridCol w:w="1323"/>
        <w:gridCol w:w="1638"/>
      </w:tblGrid>
      <w:tr w:rsidR="007936B1" w:rsidRPr="0022527D" w:rsidTr="00257654">
        <w:tc>
          <w:tcPr>
            <w:tcW w:w="726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295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ind w:firstLine="124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3958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Τίτλος Μαθήματος</w:t>
            </w:r>
          </w:p>
        </w:tc>
        <w:tc>
          <w:tcPr>
            <w:tcW w:w="1346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Εξάμηνο</w:t>
            </w:r>
          </w:p>
        </w:tc>
        <w:tc>
          <w:tcPr>
            <w:tcW w:w="1343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ΘΕΣΕΙΣ</w:t>
            </w:r>
          </w:p>
        </w:tc>
        <w:tc>
          <w:tcPr>
            <w:tcW w:w="1343" w:type="dxa"/>
            <w:shd w:val="clear" w:color="auto" w:fill="9CC2E5"/>
          </w:tcPr>
          <w:p w:rsidR="007936B1" w:rsidRPr="0022527D" w:rsidRDefault="007936B1" w:rsidP="007936B1">
            <w:pPr>
              <w:spacing w:after="0" w:line="240" w:lineRule="atLeas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Επιλεγέντες</w:t>
            </w:r>
          </w:p>
          <w:p w:rsidR="007936B1" w:rsidRPr="0022527D" w:rsidRDefault="007936B1" w:rsidP="007936B1">
            <w:pPr>
              <w:spacing w:after="0" w:line="240" w:lineRule="atLeas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(Αριθμός πρωτ. υποψηφιότητας)</w:t>
            </w:r>
          </w:p>
        </w:tc>
      </w:tr>
      <w:tr w:rsidR="007936B1" w:rsidRPr="0022527D" w:rsidTr="0022527D">
        <w:trPr>
          <w:trHeight w:val="79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ΕΥ441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ΑΛΓΟΡΙΘΜΟΙ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3 Θέσεις</w:t>
            </w:r>
          </w:p>
        </w:tc>
        <w:tc>
          <w:tcPr>
            <w:tcW w:w="1343" w:type="dxa"/>
          </w:tcPr>
          <w:p w:rsidR="00B06E45" w:rsidRPr="0022527D" w:rsidRDefault="00B06E45" w:rsidP="00B06E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331/5-2-2020 316/4-2-2020 345/5-2-2020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ΕΥ401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ΑΡΙΘΜΗΤΙΚΗ ΑΝΑΛΥΣΗ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334/5-2-2020</w:t>
            </w:r>
          </w:p>
        </w:tc>
      </w:tr>
      <w:tr w:rsidR="007936B1" w:rsidRPr="0022527D" w:rsidTr="007936B1">
        <w:trPr>
          <w:trHeight w:val="600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ΕΥ640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ΥΠΟΛΟΓΙΣΤΙΚΗ ΝΟΗΜΟΣΥΝΗ ΚΑΙ ΜΗΧΑΝΙΚΗ ΜΑΘΗΣΗ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793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331/5-2-2020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7936B1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ΕΥ862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ΑΣΦΑΛΕΙΑ ΔΙΚΤΥΩΝ ΥΠΟΛΟΓΙΣΤΩΝ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5B3F30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----------</w:t>
            </w:r>
            <w:r w:rsidR="005B3F30">
              <w:rPr>
                <w:rFonts w:asciiTheme="minorHAnsi" w:hAnsiTheme="minorHAnsi" w:cs="Calibri"/>
                <w:sz w:val="20"/>
                <w:szCs w:val="20"/>
              </w:rPr>
              <w:t>--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ΕΥ844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ΠΡΟΧΩΡΗΜΕΝΕΣ ΤΕΧΝΙΚΕΣ ΜΗΧΑΝΙΚΗΣ ΜΑΘΗΣΗΣ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7936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331/5-2-2020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ΕΥ612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ΒΑΣΕΙΣ ΔΕΔΟΜΕΝΩΝ ΙΙ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2252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  <w:lang w:val="en-US"/>
              </w:rPr>
              <w:t>306/4-2-2020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ΕΥ811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ΠΛΗΡΟΦΟΡΙΑΚΑ ΣΥΣΤΗΜΑΤΑ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8C07D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-------------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ΕΥ845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ΝΕΦΟΫΠΟΛΟΓΙΣΤΙΚΗ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2252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270/31-1-2020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ΕΥ843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ΣΥΣΤΗΜΑΤΑ ΔΙΑΧΕΙΡΙΣΗΣ ΜΕΓΑΛΟΥ ΟΓΚΟΥ ΔΕΔΟΜΕΝΩΝ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22527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270/31-1-2020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ΕΥ203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ΦΥΣΙΚΗ ΙΙ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 Θέση</w:t>
            </w:r>
          </w:p>
        </w:tc>
        <w:tc>
          <w:tcPr>
            <w:tcW w:w="1343" w:type="dxa"/>
          </w:tcPr>
          <w:p w:rsidR="007936B1" w:rsidRPr="0022527D" w:rsidRDefault="008C07D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-------------</w:t>
            </w:r>
          </w:p>
        </w:tc>
      </w:tr>
      <w:tr w:rsidR="007936B1" w:rsidRPr="0022527D" w:rsidTr="00257654">
        <w:trPr>
          <w:trHeight w:val="389"/>
        </w:trPr>
        <w:tc>
          <w:tcPr>
            <w:tcW w:w="726" w:type="dxa"/>
            <w:shd w:val="clear" w:color="auto" w:fill="FFFFFF"/>
          </w:tcPr>
          <w:p w:rsidR="007936B1" w:rsidRPr="0022527D" w:rsidRDefault="007936B1" w:rsidP="00BF1A6D">
            <w:pPr>
              <w:overflowPunct w:val="0"/>
              <w:jc w:val="center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ind w:firstLine="124"/>
              <w:jc w:val="center"/>
              <w:textAlignment w:val="baseline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b/>
                <w:sz w:val="20"/>
                <w:szCs w:val="20"/>
              </w:rPr>
              <w:t>ΕΥ221</w:t>
            </w:r>
          </w:p>
        </w:tc>
        <w:tc>
          <w:tcPr>
            <w:tcW w:w="3958" w:type="dxa"/>
            <w:shd w:val="clear" w:color="auto" w:fill="auto"/>
          </w:tcPr>
          <w:p w:rsidR="007936B1" w:rsidRPr="0022527D" w:rsidRDefault="007936B1" w:rsidP="00BF1A6D">
            <w:pPr>
              <w:overflowPunct w:val="0"/>
              <w:jc w:val="both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ΕΙΣΑΓΩΓΗ ΣΤΟΥ Η/Υ (Ε)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22527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343" w:type="dxa"/>
          </w:tcPr>
          <w:p w:rsidR="007936B1" w:rsidRPr="0022527D" w:rsidRDefault="007936B1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2 Θέσεις</w:t>
            </w:r>
          </w:p>
        </w:tc>
        <w:tc>
          <w:tcPr>
            <w:tcW w:w="1343" w:type="dxa"/>
          </w:tcPr>
          <w:p w:rsidR="007936B1" w:rsidRPr="0022527D" w:rsidRDefault="00B06E45" w:rsidP="00BF1A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527D">
              <w:rPr>
                <w:rFonts w:asciiTheme="minorHAnsi" w:hAnsiTheme="minorHAnsi" w:cs="Calibri"/>
                <w:sz w:val="20"/>
                <w:szCs w:val="20"/>
              </w:rPr>
              <w:t>342/5-2-2020 344/5-2-2020</w:t>
            </w:r>
          </w:p>
        </w:tc>
      </w:tr>
    </w:tbl>
    <w:p w:rsidR="00DA38BD" w:rsidRPr="00047D70" w:rsidRDefault="00DA38BD" w:rsidP="00047D70">
      <w:pPr>
        <w:tabs>
          <w:tab w:val="num" w:pos="1440"/>
          <w:tab w:val="center" w:pos="5954"/>
        </w:tabs>
        <w:spacing w:line="288" w:lineRule="auto"/>
        <w:ind w:right="66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sectPr w:rsidR="00DA38BD" w:rsidRPr="00047D70" w:rsidSect="005771D6">
      <w:headerReference w:type="default" r:id="rId8"/>
      <w:headerReference w:type="first" r:id="rId9"/>
      <w:pgSz w:w="11906" w:h="16838"/>
      <w:pgMar w:top="1361" w:right="567" w:bottom="1361" w:left="18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83" w:rsidRDefault="00220383" w:rsidP="00BE0BC5">
      <w:pPr>
        <w:spacing w:after="0" w:line="240" w:lineRule="auto"/>
      </w:pPr>
      <w:r>
        <w:separator/>
      </w:r>
    </w:p>
  </w:endnote>
  <w:endnote w:type="continuationSeparator" w:id="0">
    <w:p w:rsidR="00220383" w:rsidRDefault="00220383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83" w:rsidRDefault="00220383" w:rsidP="00BE0BC5">
      <w:pPr>
        <w:spacing w:after="0" w:line="240" w:lineRule="auto"/>
      </w:pPr>
      <w:r>
        <w:separator/>
      </w:r>
    </w:p>
  </w:footnote>
  <w:footnote w:type="continuationSeparator" w:id="0">
    <w:p w:rsidR="00220383" w:rsidRDefault="00220383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C5" w:rsidRPr="00246281" w:rsidRDefault="00BE0BC5" w:rsidP="00BE0BC5">
    <w:pPr>
      <w:pStyle w:val="Header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D6" w:rsidRDefault="005771D6" w:rsidP="005771D6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FB734C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1D6" w:rsidRDefault="005771D6" w:rsidP="005771D6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771D6" w:rsidRPr="00D93502" w:rsidRDefault="005771D6" w:rsidP="005771D6">
    <w:pPr>
      <w:pStyle w:val="Header"/>
      <w:pBdr>
        <w:bottom w:val="thickThinSmallGap" w:sz="24" w:space="3" w:color="622423"/>
      </w:pBdr>
      <w:tabs>
        <w:tab w:val="left" w:pos="2715"/>
        <w:tab w:val="center" w:pos="5580"/>
      </w:tabs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3502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ΣΧΟΛΗ ΘΕΤΙΚΩΝ ΕΠΙΣΤΗΜΩΝ</w:t>
    </w:r>
  </w:p>
  <w:p w:rsidR="005771D6" w:rsidRPr="00D93502" w:rsidRDefault="005771D6" w:rsidP="005771D6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3502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ΤΜΗΜΑ ΠΛΗΡΟΦΟΡΙΚΗΣ</w:t>
    </w:r>
    <w:r w:rsidR="006D51A4" w:rsidRPr="00D93502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ΚΑΙ ΤΗΛΕΠΙΚΟΙΝΩΝΙΩΝ</w:t>
    </w:r>
  </w:p>
  <w:p w:rsidR="005771D6" w:rsidRPr="00D93502" w:rsidRDefault="005771D6" w:rsidP="005771D6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3502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35131 ΛΑΜΙΑ- ΤΗΛ. 22310 66928, 66938, </w:t>
    </w:r>
    <w:r w:rsidRPr="00D93502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Pr="00D93502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22310 66730 http://www.c</w:t>
    </w:r>
    <w:r w:rsidRPr="00D93502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D93502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.uth.gr  </w:t>
    </w:r>
    <w:r w:rsidRPr="00D93502">
      <w:rPr>
        <w:rFonts w:ascii="Cambria" w:eastAsia="Times New Roman" w:hAnsi="Cambria"/>
        <w:b/>
        <w:caps/>
        <w:color w:val="40404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5771D6" w:rsidRPr="00246281" w:rsidRDefault="005771D6" w:rsidP="005771D6">
    <w:pPr>
      <w:pStyle w:val="Header"/>
      <w:jc w:val="center"/>
      <w:rPr>
        <w:rFonts w:ascii="Times New Roman" w:hAnsi="Times New Roman"/>
        <w:b/>
        <w:caps/>
        <w:color w:val="404040"/>
      </w:rPr>
    </w:pPr>
  </w:p>
  <w:p w:rsidR="005771D6" w:rsidRDefault="00577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025"/>
    <w:multiLevelType w:val="hybridMultilevel"/>
    <w:tmpl w:val="55EEF16C"/>
    <w:lvl w:ilvl="0" w:tplc="BB9A9EBE">
      <w:numFmt w:val="bullet"/>
      <w:lvlText w:val="-"/>
      <w:lvlJc w:val="left"/>
      <w:pPr>
        <w:ind w:left="1494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53F3513"/>
    <w:multiLevelType w:val="hybridMultilevel"/>
    <w:tmpl w:val="9522A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F26"/>
    <w:multiLevelType w:val="hybridMultilevel"/>
    <w:tmpl w:val="14A090C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6A34A9B"/>
    <w:multiLevelType w:val="hybridMultilevel"/>
    <w:tmpl w:val="D6ECC1C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45C2"/>
    <w:multiLevelType w:val="hybridMultilevel"/>
    <w:tmpl w:val="C412866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D660C6"/>
    <w:multiLevelType w:val="hybridMultilevel"/>
    <w:tmpl w:val="A9B059F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F01FBD"/>
    <w:multiLevelType w:val="hybridMultilevel"/>
    <w:tmpl w:val="B4BC47D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93"/>
    <w:rsid w:val="00004DFC"/>
    <w:rsid w:val="00006C4D"/>
    <w:rsid w:val="00033F97"/>
    <w:rsid w:val="00047D70"/>
    <w:rsid w:val="00056658"/>
    <w:rsid w:val="000774DF"/>
    <w:rsid w:val="00077D78"/>
    <w:rsid w:val="00081946"/>
    <w:rsid w:val="0008693B"/>
    <w:rsid w:val="00090907"/>
    <w:rsid w:val="0009233C"/>
    <w:rsid w:val="000A44E2"/>
    <w:rsid w:val="000A5BC3"/>
    <w:rsid w:val="000D7126"/>
    <w:rsid w:val="000D7A3E"/>
    <w:rsid w:val="001100DF"/>
    <w:rsid w:val="001169A3"/>
    <w:rsid w:val="00121A55"/>
    <w:rsid w:val="001239C6"/>
    <w:rsid w:val="001275DB"/>
    <w:rsid w:val="00130F51"/>
    <w:rsid w:val="00134A31"/>
    <w:rsid w:val="0015368C"/>
    <w:rsid w:val="00153714"/>
    <w:rsid w:val="00153A90"/>
    <w:rsid w:val="00161B8B"/>
    <w:rsid w:val="00171CB4"/>
    <w:rsid w:val="001737AB"/>
    <w:rsid w:val="001741B0"/>
    <w:rsid w:val="0017495F"/>
    <w:rsid w:val="001834D0"/>
    <w:rsid w:val="00191D3D"/>
    <w:rsid w:val="001A42F4"/>
    <w:rsid w:val="001B2E62"/>
    <w:rsid w:val="001D573C"/>
    <w:rsid w:val="001E0515"/>
    <w:rsid w:val="001E0924"/>
    <w:rsid w:val="001E609F"/>
    <w:rsid w:val="00207AA4"/>
    <w:rsid w:val="00211759"/>
    <w:rsid w:val="00220383"/>
    <w:rsid w:val="0022527D"/>
    <w:rsid w:val="00233B65"/>
    <w:rsid w:val="00235374"/>
    <w:rsid w:val="00235D48"/>
    <w:rsid w:val="0024612F"/>
    <w:rsid w:val="00246281"/>
    <w:rsid w:val="00255B60"/>
    <w:rsid w:val="00266122"/>
    <w:rsid w:val="002666CB"/>
    <w:rsid w:val="002A27FD"/>
    <w:rsid w:val="002A41A8"/>
    <w:rsid w:val="002C26ED"/>
    <w:rsid w:val="002D57A7"/>
    <w:rsid w:val="002E35AB"/>
    <w:rsid w:val="002F00A1"/>
    <w:rsid w:val="002F2F34"/>
    <w:rsid w:val="002F65D1"/>
    <w:rsid w:val="003005BC"/>
    <w:rsid w:val="0030121D"/>
    <w:rsid w:val="00301339"/>
    <w:rsid w:val="00305448"/>
    <w:rsid w:val="003060CA"/>
    <w:rsid w:val="00333375"/>
    <w:rsid w:val="003619D3"/>
    <w:rsid w:val="00365096"/>
    <w:rsid w:val="0038247C"/>
    <w:rsid w:val="00383AB9"/>
    <w:rsid w:val="003A2D33"/>
    <w:rsid w:val="003B57ED"/>
    <w:rsid w:val="003B772E"/>
    <w:rsid w:val="003B7D88"/>
    <w:rsid w:val="003C613F"/>
    <w:rsid w:val="003C7CDA"/>
    <w:rsid w:val="003D2A39"/>
    <w:rsid w:val="003D76CC"/>
    <w:rsid w:val="003E0E15"/>
    <w:rsid w:val="003E14FF"/>
    <w:rsid w:val="003E690B"/>
    <w:rsid w:val="003E7366"/>
    <w:rsid w:val="003F7D70"/>
    <w:rsid w:val="00400017"/>
    <w:rsid w:val="00403759"/>
    <w:rsid w:val="00404538"/>
    <w:rsid w:val="0040492B"/>
    <w:rsid w:val="00424E85"/>
    <w:rsid w:val="00433122"/>
    <w:rsid w:val="004331D2"/>
    <w:rsid w:val="00433426"/>
    <w:rsid w:val="0043501C"/>
    <w:rsid w:val="00441EF8"/>
    <w:rsid w:val="00443FDD"/>
    <w:rsid w:val="0046115F"/>
    <w:rsid w:val="00466D37"/>
    <w:rsid w:val="00471134"/>
    <w:rsid w:val="00473909"/>
    <w:rsid w:val="0048783D"/>
    <w:rsid w:val="00497CBA"/>
    <w:rsid w:val="004A1692"/>
    <w:rsid w:val="004C1CDE"/>
    <w:rsid w:val="004C4D7B"/>
    <w:rsid w:val="004C5071"/>
    <w:rsid w:val="004D20E0"/>
    <w:rsid w:val="004E2079"/>
    <w:rsid w:val="004E4895"/>
    <w:rsid w:val="005117FD"/>
    <w:rsid w:val="00513883"/>
    <w:rsid w:val="00516F51"/>
    <w:rsid w:val="00523325"/>
    <w:rsid w:val="00540C32"/>
    <w:rsid w:val="005475AB"/>
    <w:rsid w:val="00557108"/>
    <w:rsid w:val="005578A0"/>
    <w:rsid w:val="00560D32"/>
    <w:rsid w:val="0056230C"/>
    <w:rsid w:val="005658A6"/>
    <w:rsid w:val="00571CFC"/>
    <w:rsid w:val="00576F0B"/>
    <w:rsid w:val="005771D6"/>
    <w:rsid w:val="00586BFE"/>
    <w:rsid w:val="005B3F30"/>
    <w:rsid w:val="005C693D"/>
    <w:rsid w:val="005D2F79"/>
    <w:rsid w:val="005D3A63"/>
    <w:rsid w:val="005E286E"/>
    <w:rsid w:val="005F0734"/>
    <w:rsid w:val="00613E60"/>
    <w:rsid w:val="0061581D"/>
    <w:rsid w:val="00615BC5"/>
    <w:rsid w:val="00632BF5"/>
    <w:rsid w:val="00643E52"/>
    <w:rsid w:val="006477F4"/>
    <w:rsid w:val="00661276"/>
    <w:rsid w:val="00664280"/>
    <w:rsid w:val="00664FC1"/>
    <w:rsid w:val="00666AA7"/>
    <w:rsid w:val="00675B59"/>
    <w:rsid w:val="00681020"/>
    <w:rsid w:val="00694EF1"/>
    <w:rsid w:val="006B03D6"/>
    <w:rsid w:val="006C19DC"/>
    <w:rsid w:val="006D51A4"/>
    <w:rsid w:val="006E2F1D"/>
    <w:rsid w:val="006E481B"/>
    <w:rsid w:val="006E5131"/>
    <w:rsid w:val="006F67FF"/>
    <w:rsid w:val="00704F5D"/>
    <w:rsid w:val="00707E31"/>
    <w:rsid w:val="00714352"/>
    <w:rsid w:val="00744D70"/>
    <w:rsid w:val="00756D95"/>
    <w:rsid w:val="00757773"/>
    <w:rsid w:val="00775C02"/>
    <w:rsid w:val="00781343"/>
    <w:rsid w:val="00781D2B"/>
    <w:rsid w:val="00786BC2"/>
    <w:rsid w:val="0079293C"/>
    <w:rsid w:val="007936B1"/>
    <w:rsid w:val="0079543C"/>
    <w:rsid w:val="007A1A36"/>
    <w:rsid w:val="007A23FF"/>
    <w:rsid w:val="007A4062"/>
    <w:rsid w:val="007B284A"/>
    <w:rsid w:val="007B4AD7"/>
    <w:rsid w:val="007B514E"/>
    <w:rsid w:val="007C0D00"/>
    <w:rsid w:val="007E68FD"/>
    <w:rsid w:val="007F502A"/>
    <w:rsid w:val="007F703D"/>
    <w:rsid w:val="00804D33"/>
    <w:rsid w:val="00807496"/>
    <w:rsid w:val="00813109"/>
    <w:rsid w:val="00813E41"/>
    <w:rsid w:val="00825E6B"/>
    <w:rsid w:val="00830F71"/>
    <w:rsid w:val="00836AC3"/>
    <w:rsid w:val="0085043F"/>
    <w:rsid w:val="008539B0"/>
    <w:rsid w:val="008638C6"/>
    <w:rsid w:val="00863CBE"/>
    <w:rsid w:val="00864CBD"/>
    <w:rsid w:val="00867236"/>
    <w:rsid w:val="008678B8"/>
    <w:rsid w:val="00871434"/>
    <w:rsid w:val="00874C75"/>
    <w:rsid w:val="00882818"/>
    <w:rsid w:val="008844DA"/>
    <w:rsid w:val="00893E43"/>
    <w:rsid w:val="008A2635"/>
    <w:rsid w:val="008A6F82"/>
    <w:rsid w:val="008B0C8E"/>
    <w:rsid w:val="008B5895"/>
    <w:rsid w:val="008C07D5"/>
    <w:rsid w:val="008C0820"/>
    <w:rsid w:val="008C6F49"/>
    <w:rsid w:val="008D069E"/>
    <w:rsid w:val="008D0F7B"/>
    <w:rsid w:val="008E29B2"/>
    <w:rsid w:val="008E33B6"/>
    <w:rsid w:val="008E6549"/>
    <w:rsid w:val="008E7F99"/>
    <w:rsid w:val="0090376A"/>
    <w:rsid w:val="009321C3"/>
    <w:rsid w:val="00935B3B"/>
    <w:rsid w:val="00941ED1"/>
    <w:rsid w:val="009427AD"/>
    <w:rsid w:val="00953959"/>
    <w:rsid w:val="00961B59"/>
    <w:rsid w:val="00961FF8"/>
    <w:rsid w:val="0096212C"/>
    <w:rsid w:val="00976EC6"/>
    <w:rsid w:val="00991366"/>
    <w:rsid w:val="009B2FE2"/>
    <w:rsid w:val="009C5879"/>
    <w:rsid w:val="009E4B88"/>
    <w:rsid w:val="00A02CD1"/>
    <w:rsid w:val="00A0371A"/>
    <w:rsid w:val="00A2600F"/>
    <w:rsid w:val="00A40D22"/>
    <w:rsid w:val="00A526EF"/>
    <w:rsid w:val="00A702A7"/>
    <w:rsid w:val="00A751C7"/>
    <w:rsid w:val="00A77D14"/>
    <w:rsid w:val="00A96390"/>
    <w:rsid w:val="00A96423"/>
    <w:rsid w:val="00A96619"/>
    <w:rsid w:val="00AB19F3"/>
    <w:rsid w:val="00AB779A"/>
    <w:rsid w:val="00AD7337"/>
    <w:rsid w:val="00AF700E"/>
    <w:rsid w:val="00B002FE"/>
    <w:rsid w:val="00B0184F"/>
    <w:rsid w:val="00B03A94"/>
    <w:rsid w:val="00B063B0"/>
    <w:rsid w:val="00B06E45"/>
    <w:rsid w:val="00B101F9"/>
    <w:rsid w:val="00B1770E"/>
    <w:rsid w:val="00B30166"/>
    <w:rsid w:val="00B33A90"/>
    <w:rsid w:val="00B34453"/>
    <w:rsid w:val="00B447DB"/>
    <w:rsid w:val="00B45BE1"/>
    <w:rsid w:val="00B46BD4"/>
    <w:rsid w:val="00B51E68"/>
    <w:rsid w:val="00B534BD"/>
    <w:rsid w:val="00B542B2"/>
    <w:rsid w:val="00B71E31"/>
    <w:rsid w:val="00B73CE4"/>
    <w:rsid w:val="00B7411D"/>
    <w:rsid w:val="00B74B35"/>
    <w:rsid w:val="00B82DC3"/>
    <w:rsid w:val="00B86646"/>
    <w:rsid w:val="00B91A04"/>
    <w:rsid w:val="00B956A9"/>
    <w:rsid w:val="00B9729C"/>
    <w:rsid w:val="00BA55B5"/>
    <w:rsid w:val="00BA7FF9"/>
    <w:rsid w:val="00BB2398"/>
    <w:rsid w:val="00BB306D"/>
    <w:rsid w:val="00BB3B67"/>
    <w:rsid w:val="00BB5734"/>
    <w:rsid w:val="00BD1199"/>
    <w:rsid w:val="00BE0BC5"/>
    <w:rsid w:val="00BE4642"/>
    <w:rsid w:val="00BE55A8"/>
    <w:rsid w:val="00BF6D34"/>
    <w:rsid w:val="00C170A8"/>
    <w:rsid w:val="00C23CB8"/>
    <w:rsid w:val="00C2532F"/>
    <w:rsid w:val="00C40E0F"/>
    <w:rsid w:val="00C43438"/>
    <w:rsid w:val="00C472A7"/>
    <w:rsid w:val="00C601DA"/>
    <w:rsid w:val="00C708EC"/>
    <w:rsid w:val="00C70D29"/>
    <w:rsid w:val="00C73FAC"/>
    <w:rsid w:val="00C749CB"/>
    <w:rsid w:val="00C90193"/>
    <w:rsid w:val="00C90B96"/>
    <w:rsid w:val="00C925F9"/>
    <w:rsid w:val="00CA0D68"/>
    <w:rsid w:val="00CB0FB5"/>
    <w:rsid w:val="00CB658D"/>
    <w:rsid w:val="00CC0FBC"/>
    <w:rsid w:val="00CF0AA3"/>
    <w:rsid w:val="00D02F25"/>
    <w:rsid w:val="00D03675"/>
    <w:rsid w:val="00D21A6D"/>
    <w:rsid w:val="00D2279C"/>
    <w:rsid w:val="00D458F9"/>
    <w:rsid w:val="00D5251A"/>
    <w:rsid w:val="00D752A5"/>
    <w:rsid w:val="00D759B9"/>
    <w:rsid w:val="00D86F03"/>
    <w:rsid w:val="00D93502"/>
    <w:rsid w:val="00D93D12"/>
    <w:rsid w:val="00D96746"/>
    <w:rsid w:val="00DA38BD"/>
    <w:rsid w:val="00DC4BD7"/>
    <w:rsid w:val="00DC7732"/>
    <w:rsid w:val="00DD54A1"/>
    <w:rsid w:val="00DD5FA7"/>
    <w:rsid w:val="00DE7A87"/>
    <w:rsid w:val="00DF5C8C"/>
    <w:rsid w:val="00DF6C8A"/>
    <w:rsid w:val="00E10A24"/>
    <w:rsid w:val="00E151B4"/>
    <w:rsid w:val="00E24F3B"/>
    <w:rsid w:val="00E53809"/>
    <w:rsid w:val="00E557BD"/>
    <w:rsid w:val="00E63834"/>
    <w:rsid w:val="00E643E8"/>
    <w:rsid w:val="00E64C31"/>
    <w:rsid w:val="00E65F13"/>
    <w:rsid w:val="00E759EE"/>
    <w:rsid w:val="00E7794E"/>
    <w:rsid w:val="00E82ABB"/>
    <w:rsid w:val="00E84355"/>
    <w:rsid w:val="00E85ACE"/>
    <w:rsid w:val="00E86F14"/>
    <w:rsid w:val="00E91EC9"/>
    <w:rsid w:val="00E9796D"/>
    <w:rsid w:val="00EA04FF"/>
    <w:rsid w:val="00EA17BF"/>
    <w:rsid w:val="00EA4248"/>
    <w:rsid w:val="00EA7431"/>
    <w:rsid w:val="00EB23A0"/>
    <w:rsid w:val="00EB535E"/>
    <w:rsid w:val="00EB6CFB"/>
    <w:rsid w:val="00EC2BFE"/>
    <w:rsid w:val="00EC79AB"/>
    <w:rsid w:val="00ED17E5"/>
    <w:rsid w:val="00ED52B9"/>
    <w:rsid w:val="00EE2DF8"/>
    <w:rsid w:val="00EF3221"/>
    <w:rsid w:val="00F03423"/>
    <w:rsid w:val="00F04D87"/>
    <w:rsid w:val="00F05C3E"/>
    <w:rsid w:val="00F1044A"/>
    <w:rsid w:val="00F27479"/>
    <w:rsid w:val="00F318D7"/>
    <w:rsid w:val="00F351E2"/>
    <w:rsid w:val="00F44B45"/>
    <w:rsid w:val="00F53F10"/>
    <w:rsid w:val="00F57797"/>
    <w:rsid w:val="00F70AB6"/>
    <w:rsid w:val="00F771D9"/>
    <w:rsid w:val="00FC499D"/>
    <w:rsid w:val="00FC7639"/>
    <w:rsid w:val="00FD04A4"/>
    <w:rsid w:val="00FD301B"/>
    <w:rsid w:val="00FE0887"/>
    <w:rsid w:val="00FE359E"/>
    <w:rsid w:val="00FE64E2"/>
    <w:rsid w:val="00FF0269"/>
    <w:rsid w:val="00FF048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04D38-88C8-4C91-8FD0-08B81D3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99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C5"/>
  </w:style>
  <w:style w:type="paragraph" w:styleId="Footer">
    <w:name w:val="footer"/>
    <w:basedOn w:val="Normal"/>
    <w:link w:val="Foot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5"/>
  </w:style>
  <w:style w:type="character" w:styleId="Hyperlink">
    <w:name w:val="Hyperlink"/>
    <w:uiPriority w:val="99"/>
    <w:unhideWhenUsed/>
    <w:rsid w:val="00B447DB"/>
    <w:rPr>
      <w:color w:val="0000FF"/>
      <w:u w:val="single"/>
    </w:rPr>
  </w:style>
  <w:style w:type="table" w:styleId="TableGrid">
    <w:name w:val="Table Grid"/>
    <w:basedOn w:val="TableNormal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61F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E609F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1E609F"/>
    <w:rPr>
      <w:rFonts w:ascii="Comic Sans MS" w:eastAsia="Times New Roman" w:hAnsi="Comic Sans MS" w:cs="Courier New"/>
      <w:sz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7A1F-781F-4150-81C6-BFACA2B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Info-Quest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Αθηνά</cp:lastModifiedBy>
  <cp:revision>3</cp:revision>
  <cp:lastPrinted>2020-02-17T12:18:00Z</cp:lastPrinted>
  <dcterms:created xsi:type="dcterms:W3CDTF">2020-02-17T12:43:00Z</dcterms:created>
  <dcterms:modified xsi:type="dcterms:W3CDTF">2020-02-17T12:43:00Z</dcterms:modified>
</cp:coreProperties>
</file>