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AE8" w:rsidRDefault="000D61F6" w:rsidP="00A43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0" w:lineRule="atLeast"/>
        <w:jc w:val="center"/>
        <w:rPr>
          <w:rFonts w:asciiTheme="minorHAnsi" w:hAnsiTheme="minorHAnsi"/>
          <w:b/>
          <w:color w:val="943634" w:themeColor="accent2" w:themeShade="BF"/>
          <w:sz w:val="36"/>
          <w:szCs w:val="36"/>
        </w:rPr>
      </w:pPr>
      <w:bookmarkStart w:id="0" w:name="_GoBack"/>
      <w:r w:rsidRPr="008D1AE8">
        <w:rPr>
          <w:rFonts w:asciiTheme="minorHAnsi" w:hAnsiTheme="minorHAnsi"/>
          <w:b/>
          <w:color w:val="943634" w:themeColor="accent2" w:themeShade="BF"/>
          <w:sz w:val="36"/>
          <w:szCs w:val="36"/>
        </w:rPr>
        <w:t xml:space="preserve">ΔΗΛΩΣΕΙΣ ΜΑΘΗΜΑΤΩΝ </w:t>
      </w:r>
      <w:r w:rsidR="00272529">
        <w:rPr>
          <w:rFonts w:asciiTheme="minorHAnsi" w:hAnsiTheme="minorHAnsi"/>
          <w:b/>
          <w:color w:val="943634" w:themeColor="accent2" w:themeShade="BF"/>
          <w:sz w:val="36"/>
          <w:szCs w:val="36"/>
        </w:rPr>
        <w:t>ΕΑΡΙΝΟΥ</w:t>
      </w:r>
      <w:r w:rsidRPr="008D1AE8">
        <w:rPr>
          <w:rFonts w:asciiTheme="minorHAnsi" w:hAnsiTheme="minorHAnsi"/>
          <w:b/>
          <w:color w:val="943634" w:themeColor="accent2" w:themeShade="BF"/>
          <w:sz w:val="36"/>
          <w:szCs w:val="36"/>
        </w:rPr>
        <w:t xml:space="preserve"> ΕΞΑΜΗΝΟΥ </w:t>
      </w:r>
    </w:p>
    <w:p w:rsidR="00A554F3" w:rsidRPr="001B0F68" w:rsidRDefault="00EA1E3A" w:rsidP="00A43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0" w:lineRule="atLeast"/>
        <w:jc w:val="center"/>
        <w:rPr>
          <w:rFonts w:asciiTheme="minorHAnsi" w:hAnsiTheme="minorHAnsi"/>
          <w:b/>
          <w:color w:val="943634" w:themeColor="accent2" w:themeShade="BF"/>
          <w:sz w:val="36"/>
          <w:szCs w:val="36"/>
          <w:u w:val="single"/>
        </w:rPr>
      </w:pPr>
      <w:r>
        <w:rPr>
          <w:rFonts w:asciiTheme="minorHAnsi" w:hAnsiTheme="minorHAnsi"/>
          <w:b/>
          <w:color w:val="943634" w:themeColor="accent2" w:themeShade="BF"/>
          <w:sz w:val="36"/>
          <w:szCs w:val="36"/>
        </w:rPr>
        <w:t>ΑΚ. ΕΤΟΥΣ 201</w:t>
      </w:r>
      <w:r w:rsidR="00804DF9">
        <w:rPr>
          <w:rFonts w:asciiTheme="minorHAnsi" w:hAnsiTheme="minorHAnsi"/>
          <w:b/>
          <w:color w:val="943634" w:themeColor="accent2" w:themeShade="BF"/>
          <w:sz w:val="36"/>
          <w:szCs w:val="36"/>
        </w:rPr>
        <w:t>9-2020</w:t>
      </w:r>
    </w:p>
    <w:bookmarkEnd w:id="0"/>
    <w:p w:rsidR="00A43672" w:rsidRDefault="00A43672" w:rsidP="00A43672">
      <w:pPr>
        <w:spacing w:after="0" w:line="280" w:lineRule="atLeast"/>
        <w:jc w:val="both"/>
        <w:rPr>
          <w:rFonts w:asciiTheme="majorHAnsi" w:hAnsiTheme="majorHAnsi"/>
          <w:sz w:val="21"/>
          <w:szCs w:val="21"/>
        </w:rPr>
      </w:pPr>
    </w:p>
    <w:p w:rsidR="000D61F6" w:rsidRPr="001B0F68" w:rsidRDefault="000D61F6" w:rsidP="004145FC">
      <w:pPr>
        <w:spacing w:line="280" w:lineRule="atLeast"/>
        <w:jc w:val="both"/>
        <w:rPr>
          <w:rFonts w:asciiTheme="majorHAnsi" w:hAnsiTheme="majorHAnsi"/>
          <w:sz w:val="21"/>
          <w:szCs w:val="21"/>
        </w:rPr>
      </w:pPr>
      <w:r w:rsidRPr="001B0F68">
        <w:rPr>
          <w:rFonts w:asciiTheme="majorHAnsi" w:hAnsiTheme="majorHAnsi"/>
          <w:sz w:val="21"/>
          <w:szCs w:val="21"/>
        </w:rPr>
        <w:t>Ανακοινώνουμε στους φοιτητές</w:t>
      </w:r>
      <w:r w:rsidR="00AA7679">
        <w:rPr>
          <w:rFonts w:asciiTheme="majorHAnsi" w:hAnsiTheme="majorHAnsi"/>
          <w:sz w:val="21"/>
          <w:szCs w:val="21"/>
        </w:rPr>
        <w:t xml:space="preserve"> και φοιτήτριες</w:t>
      </w:r>
      <w:r w:rsidRPr="001B0F68">
        <w:rPr>
          <w:rFonts w:asciiTheme="majorHAnsi" w:hAnsiTheme="majorHAnsi"/>
          <w:sz w:val="21"/>
          <w:szCs w:val="21"/>
        </w:rPr>
        <w:t xml:space="preserve"> του Τμήματος, ότι  </w:t>
      </w:r>
      <w:r w:rsidRPr="0098488C">
        <w:rPr>
          <w:rFonts w:asciiTheme="majorHAnsi" w:hAnsiTheme="majorHAnsi"/>
          <w:sz w:val="21"/>
          <w:szCs w:val="21"/>
        </w:rPr>
        <w:t xml:space="preserve">από </w:t>
      </w:r>
      <w:r w:rsidR="00935415" w:rsidRPr="0098488C">
        <w:rPr>
          <w:rFonts w:asciiTheme="majorHAnsi" w:hAnsiTheme="majorHAnsi"/>
          <w:b/>
          <w:color w:val="C00000"/>
        </w:rPr>
        <w:t xml:space="preserve">την </w:t>
      </w:r>
      <w:r w:rsidR="00804DF9" w:rsidRPr="0098488C">
        <w:rPr>
          <w:rFonts w:asciiTheme="majorHAnsi" w:hAnsiTheme="majorHAnsi"/>
          <w:b/>
          <w:color w:val="C00000"/>
        </w:rPr>
        <w:t xml:space="preserve">Δευτέρα </w:t>
      </w:r>
      <w:r w:rsidR="003C4AE2" w:rsidRPr="0098488C">
        <w:rPr>
          <w:rFonts w:asciiTheme="majorHAnsi" w:hAnsiTheme="majorHAnsi"/>
          <w:b/>
          <w:color w:val="C00000"/>
        </w:rPr>
        <w:t xml:space="preserve"> </w:t>
      </w:r>
      <w:r w:rsidR="00804DF9" w:rsidRPr="0098488C">
        <w:rPr>
          <w:rFonts w:asciiTheme="majorHAnsi" w:hAnsiTheme="majorHAnsi"/>
          <w:b/>
          <w:color w:val="C00000"/>
        </w:rPr>
        <w:t>16</w:t>
      </w:r>
      <w:r w:rsidRPr="0098488C">
        <w:rPr>
          <w:rFonts w:asciiTheme="majorHAnsi" w:hAnsiTheme="majorHAnsi"/>
          <w:b/>
          <w:color w:val="C00000"/>
        </w:rPr>
        <w:t xml:space="preserve"> </w:t>
      </w:r>
      <w:r w:rsidR="00804DF9" w:rsidRPr="0098488C">
        <w:rPr>
          <w:rFonts w:asciiTheme="majorHAnsi" w:hAnsiTheme="majorHAnsi"/>
          <w:b/>
          <w:color w:val="C00000"/>
        </w:rPr>
        <w:t>Μαρτίου 2020</w:t>
      </w:r>
      <w:r w:rsidRPr="0098488C">
        <w:rPr>
          <w:rFonts w:asciiTheme="majorHAnsi" w:hAnsiTheme="majorHAnsi"/>
          <w:b/>
          <w:color w:val="C00000"/>
        </w:rPr>
        <w:t xml:space="preserve"> μέχρι και την </w:t>
      </w:r>
      <w:r w:rsidR="0098488C" w:rsidRPr="0098488C">
        <w:rPr>
          <w:rFonts w:asciiTheme="majorHAnsi" w:hAnsiTheme="majorHAnsi"/>
          <w:b/>
          <w:color w:val="C00000"/>
        </w:rPr>
        <w:t>Κυριακή</w:t>
      </w:r>
      <w:r w:rsidR="00F9344F" w:rsidRPr="0098488C">
        <w:rPr>
          <w:rFonts w:asciiTheme="majorHAnsi" w:hAnsiTheme="majorHAnsi"/>
          <w:b/>
          <w:color w:val="C00000"/>
        </w:rPr>
        <w:t xml:space="preserve"> </w:t>
      </w:r>
      <w:r w:rsidR="0098488C" w:rsidRPr="0098488C">
        <w:rPr>
          <w:rFonts w:asciiTheme="majorHAnsi" w:hAnsiTheme="majorHAnsi"/>
          <w:b/>
          <w:color w:val="C00000"/>
        </w:rPr>
        <w:t>19</w:t>
      </w:r>
      <w:r w:rsidR="00F76A52" w:rsidRPr="0098488C">
        <w:rPr>
          <w:rFonts w:asciiTheme="majorHAnsi" w:hAnsiTheme="majorHAnsi"/>
          <w:b/>
          <w:color w:val="C00000"/>
        </w:rPr>
        <w:t xml:space="preserve"> </w:t>
      </w:r>
      <w:r w:rsidR="00804DF9" w:rsidRPr="0098488C">
        <w:rPr>
          <w:rFonts w:asciiTheme="majorHAnsi" w:hAnsiTheme="majorHAnsi"/>
          <w:b/>
          <w:color w:val="C00000"/>
        </w:rPr>
        <w:t>Απριλίου 2020</w:t>
      </w:r>
      <w:r w:rsidRPr="0098488C">
        <w:rPr>
          <w:rFonts w:asciiTheme="majorHAnsi" w:hAnsiTheme="majorHAnsi"/>
          <w:color w:val="C00000"/>
        </w:rPr>
        <w:t xml:space="preserve">, </w:t>
      </w:r>
      <w:r w:rsidR="00AF5702" w:rsidRPr="0098488C">
        <w:rPr>
          <w:rFonts w:asciiTheme="majorHAnsi" w:hAnsiTheme="majorHAnsi"/>
          <w:color w:val="FF0000"/>
          <w:sz w:val="21"/>
          <w:szCs w:val="21"/>
        </w:rPr>
        <w:t xml:space="preserve"> </w:t>
      </w:r>
      <w:r w:rsidRPr="0098488C">
        <w:rPr>
          <w:rFonts w:asciiTheme="majorHAnsi" w:hAnsiTheme="majorHAnsi"/>
          <w:sz w:val="21"/>
          <w:szCs w:val="21"/>
        </w:rPr>
        <w:t>θα πρέπει να υποβάλουν</w:t>
      </w:r>
      <w:r w:rsidRPr="001B0F68">
        <w:rPr>
          <w:rFonts w:asciiTheme="majorHAnsi" w:hAnsiTheme="majorHAnsi"/>
          <w:sz w:val="21"/>
          <w:szCs w:val="21"/>
        </w:rPr>
        <w:t xml:space="preserve"> ηλεκτρονικά τις δηλώσεις μαθημάτων για το </w:t>
      </w:r>
      <w:r w:rsidR="00272529" w:rsidRPr="001B0F68">
        <w:rPr>
          <w:rFonts w:asciiTheme="majorHAnsi" w:hAnsiTheme="majorHAnsi"/>
          <w:sz w:val="21"/>
          <w:szCs w:val="21"/>
        </w:rPr>
        <w:t xml:space="preserve">ΕΑΡΙΝΟ ΕΞΑΜΗΝΟ </w:t>
      </w:r>
      <w:r w:rsidR="00804DF9">
        <w:rPr>
          <w:rFonts w:asciiTheme="majorHAnsi" w:hAnsiTheme="majorHAnsi"/>
          <w:sz w:val="21"/>
          <w:szCs w:val="21"/>
        </w:rPr>
        <w:t>του ακαδημαϊκού έτους 2019-2020</w:t>
      </w:r>
      <w:r w:rsidRPr="001B0F68">
        <w:rPr>
          <w:rFonts w:asciiTheme="majorHAnsi" w:hAnsiTheme="majorHAnsi"/>
          <w:sz w:val="21"/>
          <w:szCs w:val="21"/>
        </w:rPr>
        <w:t>.</w:t>
      </w:r>
    </w:p>
    <w:p w:rsidR="008D1AE8" w:rsidRDefault="000D61F6" w:rsidP="004145FC">
      <w:pPr>
        <w:spacing w:line="280" w:lineRule="atLeast"/>
        <w:jc w:val="center"/>
        <w:rPr>
          <w:rFonts w:asciiTheme="majorHAnsi" w:hAnsiTheme="majorHAnsi"/>
          <w:sz w:val="24"/>
          <w:szCs w:val="24"/>
        </w:rPr>
      </w:pPr>
      <w:r w:rsidRPr="001B0F68">
        <w:rPr>
          <w:rFonts w:asciiTheme="majorHAnsi" w:hAnsiTheme="majorHAnsi"/>
          <w:sz w:val="21"/>
          <w:szCs w:val="21"/>
        </w:rPr>
        <w:t>Η δήλωση των μαθημάτων γίνεται στην Ιστοσελίδα</w:t>
      </w:r>
      <w:r w:rsidRPr="008D1AE8">
        <w:rPr>
          <w:rFonts w:asciiTheme="majorHAnsi" w:hAnsiTheme="majorHAnsi"/>
          <w:sz w:val="24"/>
          <w:szCs w:val="24"/>
        </w:rPr>
        <w:t xml:space="preserve"> </w:t>
      </w:r>
    </w:p>
    <w:p w:rsidR="000D61F6" w:rsidRPr="00442C57" w:rsidRDefault="000D61F6" w:rsidP="004145FC">
      <w:pPr>
        <w:spacing w:line="280" w:lineRule="atLeast"/>
        <w:jc w:val="center"/>
        <w:rPr>
          <w:rFonts w:asciiTheme="majorHAnsi" w:hAnsiTheme="majorHAnsi"/>
          <w:b/>
          <w:color w:val="FF0000"/>
          <w:sz w:val="32"/>
          <w:szCs w:val="32"/>
          <w:u w:val="single"/>
          <w:lang w:val="en-US"/>
        </w:rPr>
      </w:pPr>
      <w:r w:rsidRPr="008D1AE8">
        <w:rPr>
          <w:rFonts w:asciiTheme="majorHAnsi" w:hAnsiTheme="majorHAnsi"/>
          <w:b/>
          <w:color w:val="FF0000"/>
          <w:sz w:val="32"/>
          <w:szCs w:val="32"/>
          <w:u w:val="single"/>
          <w:lang w:val="en-US"/>
        </w:rPr>
        <w:t>euniversity</w:t>
      </w:r>
      <w:r w:rsidRPr="00442C57">
        <w:rPr>
          <w:rFonts w:asciiTheme="majorHAnsi" w:hAnsiTheme="majorHAnsi"/>
          <w:b/>
          <w:color w:val="FF0000"/>
          <w:sz w:val="32"/>
          <w:szCs w:val="32"/>
          <w:u w:val="single"/>
          <w:lang w:val="en-US"/>
        </w:rPr>
        <w:t>.</w:t>
      </w:r>
      <w:r w:rsidRPr="008D1AE8">
        <w:rPr>
          <w:rFonts w:asciiTheme="majorHAnsi" w:hAnsiTheme="majorHAnsi"/>
          <w:b/>
          <w:color w:val="FF0000"/>
          <w:sz w:val="32"/>
          <w:szCs w:val="32"/>
          <w:u w:val="single"/>
          <w:lang w:val="en-US"/>
        </w:rPr>
        <w:t>uth</w:t>
      </w:r>
      <w:r w:rsidRPr="00442C57">
        <w:rPr>
          <w:rFonts w:asciiTheme="majorHAnsi" w:hAnsiTheme="majorHAnsi"/>
          <w:b/>
          <w:color w:val="FF0000"/>
          <w:sz w:val="32"/>
          <w:szCs w:val="32"/>
          <w:u w:val="single"/>
          <w:lang w:val="en-US"/>
        </w:rPr>
        <w:t>.</w:t>
      </w:r>
      <w:r w:rsidRPr="008D1AE8">
        <w:rPr>
          <w:rFonts w:asciiTheme="majorHAnsi" w:hAnsiTheme="majorHAnsi"/>
          <w:b/>
          <w:color w:val="FF0000"/>
          <w:sz w:val="32"/>
          <w:szCs w:val="32"/>
          <w:u w:val="single"/>
          <w:lang w:val="en-US"/>
        </w:rPr>
        <w:t>gr</w:t>
      </w:r>
      <w:r w:rsidRPr="00442C57">
        <w:rPr>
          <w:rFonts w:asciiTheme="majorHAnsi" w:hAnsiTheme="majorHAnsi"/>
          <w:b/>
          <w:color w:val="FF0000"/>
          <w:sz w:val="32"/>
          <w:szCs w:val="32"/>
          <w:u w:val="single"/>
          <w:lang w:val="en-US"/>
        </w:rPr>
        <w:t>/</w:t>
      </w:r>
      <w:proofErr w:type="spellStart"/>
      <w:r w:rsidRPr="008D1AE8">
        <w:rPr>
          <w:rFonts w:asciiTheme="majorHAnsi" w:hAnsiTheme="majorHAnsi"/>
          <w:b/>
          <w:color w:val="FF0000"/>
          <w:sz w:val="32"/>
          <w:szCs w:val="32"/>
          <w:u w:val="single"/>
          <w:lang w:val="en-US"/>
        </w:rPr>
        <w:t>unistudent</w:t>
      </w:r>
      <w:proofErr w:type="spellEnd"/>
    </w:p>
    <w:p w:rsidR="004145FC" w:rsidRPr="002138CF" w:rsidRDefault="008D1AE8" w:rsidP="004145FC">
      <w:pPr>
        <w:spacing w:line="280" w:lineRule="atLeast"/>
        <w:jc w:val="center"/>
        <w:rPr>
          <w:rFonts w:asciiTheme="majorHAnsi" w:hAnsiTheme="majorHAnsi"/>
          <w:b/>
          <w:i/>
          <w:color w:val="365F91" w:themeColor="accent1" w:themeShade="BF"/>
          <w:sz w:val="28"/>
          <w:szCs w:val="28"/>
          <w:u w:val="single"/>
          <w:lang w:val="en-US"/>
        </w:rPr>
      </w:pPr>
      <w:r w:rsidRPr="002138CF">
        <w:rPr>
          <w:rFonts w:asciiTheme="majorHAnsi" w:hAnsiTheme="majorHAnsi"/>
          <w:b/>
          <w:i/>
          <w:color w:val="365F91" w:themeColor="accent1" w:themeShade="BF"/>
          <w:sz w:val="28"/>
          <w:szCs w:val="28"/>
          <w:u w:val="single"/>
        </w:rPr>
        <w:t>Κανόνες</w:t>
      </w:r>
      <w:r w:rsidRPr="002138CF">
        <w:rPr>
          <w:rFonts w:asciiTheme="majorHAnsi" w:hAnsiTheme="majorHAnsi"/>
          <w:b/>
          <w:i/>
          <w:color w:val="365F91" w:themeColor="accent1" w:themeShade="BF"/>
          <w:sz w:val="28"/>
          <w:szCs w:val="28"/>
          <w:u w:val="single"/>
          <w:lang w:val="en-US"/>
        </w:rPr>
        <w:t xml:space="preserve"> </w:t>
      </w:r>
      <w:r w:rsidRPr="002138CF">
        <w:rPr>
          <w:rFonts w:asciiTheme="majorHAnsi" w:hAnsiTheme="majorHAnsi"/>
          <w:b/>
          <w:i/>
          <w:color w:val="365F91" w:themeColor="accent1" w:themeShade="BF"/>
          <w:sz w:val="28"/>
          <w:szCs w:val="28"/>
          <w:u w:val="single"/>
        </w:rPr>
        <w:t>Δήλωσης</w:t>
      </w:r>
      <w:r w:rsidRPr="002138CF">
        <w:rPr>
          <w:rFonts w:asciiTheme="majorHAnsi" w:hAnsiTheme="majorHAnsi"/>
          <w:b/>
          <w:i/>
          <w:color w:val="365F91" w:themeColor="accent1" w:themeShade="BF"/>
          <w:sz w:val="28"/>
          <w:szCs w:val="28"/>
          <w:u w:val="single"/>
          <w:lang w:val="en-US"/>
        </w:rPr>
        <w:t>:</w:t>
      </w:r>
    </w:p>
    <w:p w:rsidR="00190AD7" w:rsidRDefault="00190AD7" w:rsidP="00C6559F">
      <w:pPr>
        <w:pStyle w:val="a8"/>
        <w:numPr>
          <w:ilvl w:val="0"/>
          <w:numId w:val="5"/>
        </w:numPr>
        <w:spacing w:line="288" w:lineRule="auto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Όλα τα υποχρεωτικά μαθήματα προηγούνται στη δήλωση από τα μαθήματα επιλογής</w:t>
      </w:r>
    </w:p>
    <w:p w:rsidR="00190AD7" w:rsidRPr="00F9344F" w:rsidRDefault="00190AD7" w:rsidP="00C6559F">
      <w:pPr>
        <w:pStyle w:val="a8"/>
        <w:numPr>
          <w:ilvl w:val="0"/>
          <w:numId w:val="5"/>
        </w:numPr>
        <w:spacing w:line="288" w:lineRule="auto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Τα μαθήματα πρέπει να δηλώνονται υποχρεωτικά με προτεραιότητα από το μικρότερο προς το μεγαλύτερο εξάμηνο</w:t>
      </w:r>
    </w:p>
    <w:p w:rsidR="00190AD7" w:rsidRPr="001B0F68" w:rsidRDefault="00190AD7" w:rsidP="00C6559F">
      <w:pPr>
        <w:pStyle w:val="a8"/>
        <w:numPr>
          <w:ilvl w:val="0"/>
          <w:numId w:val="5"/>
        </w:numPr>
        <w:spacing w:line="288" w:lineRule="auto"/>
        <w:jc w:val="both"/>
        <w:rPr>
          <w:rFonts w:asciiTheme="majorHAnsi" w:hAnsiTheme="majorHAnsi"/>
          <w:sz w:val="21"/>
          <w:szCs w:val="21"/>
        </w:rPr>
      </w:pPr>
      <w:r w:rsidRPr="001B0F68">
        <w:rPr>
          <w:rFonts w:asciiTheme="majorHAnsi" w:hAnsiTheme="majorHAnsi"/>
          <w:sz w:val="21"/>
          <w:szCs w:val="21"/>
        </w:rPr>
        <w:t>Φοιτητές του 4</w:t>
      </w:r>
      <w:r w:rsidRPr="001B0F68">
        <w:rPr>
          <w:rFonts w:asciiTheme="majorHAnsi" w:hAnsiTheme="majorHAnsi"/>
          <w:sz w:val="21"/>
          <w:szCs w:val="21"/>
          <w:vertAlign w:val="superscript"/>
        </w:rPr>
        <w:t>ου</w:t>
      </w:r>
      <w:r w:rsidRPr="001B0F68">
        <w:rPr>
          <w:rFonts w:asciiTheme="majorHAnsi" w:hAnsiTheme="majorHAnsi"/>
          <w:sz w:val="21"/>
          <w:szCs w:val="21"/>
        </w:rPr>
        <w:t xml:space="preserve"> εξαμήνου που δεν έχουν επιτύχει σε τουλάχιστον (2) μαθήματα κατά τα προηγούμενα έτη, δεν έχουν δικαίωμα να δηλώσουν μαθήματα του 4</w:t>
      </w:r>
      <w:r w:rsidRPr="001B0F68">
        <w:rPr>
          <w:rFonts w:asciiTheme="majorHAnsi" w:hAnsiTheme="majorHAnsi"/>
          <w:sz w:val="21"/>
          <w:szCs w:val="21"/>
          <w:vertAlign w:val="superscript"/>
        </w:rPr>
        <w:t>ου</w:t>
      </w:r>
      <w:r w:rsidRPr="001B0F68">
        <w:rPr>
          <w:rFonts w:asciiTheme="majorHAnsi" w:hAnsiTheme="majorHAnsi"/>
          <w:sz w:val="21"/>
          <w:szCs w:val="21"/>
        </w:rPr>
        <w:t xml:space="preserve"> εξαμήνου αλλά θα δηλώσουν μαθήματα μόνο του 2</w:t>
      </w:r>
      <w:r w:rsidRPr="001B0F68">
        <w:rPr>
          <w:rFonts w:asciiTheme="majorHAnsi" w:hAnsiTheme="majorHAnsi"/>
          <w:sz w:val="21"/>
          <w:szCs w:val="21"/>
          <w:vertAlign w:val="superscript"/>
        </w:rPr>
        <w:t>ου</w:t>
      </w:r>
      <w:r w:rsidRPr="001B0F68">
        <w:rPr>
          <w:rFonts w:asciiTheme="majorHAnsi" w:hAnsiTheme="majorHAnsi"/>
          <w:sz w:val="21"/>
          <w:szCs w:val="21"/>
        </w:rPr>
        <w:t xml:space="preserve"> εξαμήνου</w:t>
      </w:r>
    </w:p>
    <w:p w:rsidR="00190AD7" w:rsidRPr="001B0F68" w:rsidRDefault="00190AD7" w:rsidP="00C6559F">
      <w:pPr>
        <w:pStyle w:val="a8"/>
        <w:numPr>
          <w:ilvl w:val="0"/>
          <w:numId w:val="5"/>
        </w:numPr>
        <w:spacing w:line="288" w:lineRule="auto"/>
        <w:jc w:val="both"/>
        <w:rPr>
          <w:rFonts w:asciiTheme="majorHAnsi" w:hAnsiTheme="majorHAnsi"/>
          <w:sz w:val="21"/>
          <w:szCs w:val="21"/>
        </w:rPr>
      </w:pPr>
      <w:r w:rsidRPr="001B0F68">
        <w:rPr>
          <w:rFonts w:asciiTheme="majorHAnsi" w:hAnsiTheme="majorHAnsi"/>
          <w:sz w:val="21"/>
          <w:szCs w:val="21"/>
        </w:rPr>
        <w:t>Φοιτητές του 6</w:t>
      </w:r>
      <w:r w:rsidRPr="001B0F68">
        <w:rPr>
          <w:rFonts w:asciiTheme="majorHAnsi" w:hAnsiTheme="majorHAnsi"/>
          <w:sz w:val="21"/>
          <w:szCs w:val="21"/>
          <w:vertAlign w:val="superscript"/>
        </w:rPr>
        <w:t>ου</w:t>
      </w:r>
      <w:r w:rsidRPr="001B0F68">
        <w:rPr>
          <w:rFonts w:asciiTheme="majorHAnsi" w:hAnsiTheme="majorHAnsi"/>
          <w:sz w:val="21"/>
          <w:szCs w:val="21"/>
        </w:rPr>
        <w:t xml:space="preserve"> εξαμήνου που δεν έχουν επιτύχει σε τουλάχιστον (8) μαθήματα κατά το 1</w:t>
      </w:r>
      <w:r w:rsidRPr="001B0F68">
        <w:rPr>
          <w:rFonts w:asciiTheme="majorHAnsi" w:hAnsiTheme="majorHAnsi"/>
          <w:sz w:val="21"/>
          <w:szCs w:val="21"/>
          <w:vertAlign w:val="superscript"/>
        </w:rPr>
        <w:t>ο</w:t>
      </w:r>
      <w:r w:rsidRPr="001B0F68">
        <w:rPr>
          <w:rFonts w:asciiTheme="majorHAnsi" w:hAnsiTheme="majorHAnsi"/>
          <w:sz w:val="21"/>
          <w:szCs w:val="21"/>
        </w:rPr>
        <w:t xml:space="preserve"> και 2</w:t>
      </w:r>
      <w:r w:rsidRPr="001B0F68">
        <w:rPr>
          <w:rFonts w:asciiTheme="majorHAnsi" w:hAnsiTheme="majorHAnsi"/>
          <w:sz w:val="21"/>
          <w:szCs w:val="21"/>
          <w:vertAlign w:val="superscript"/>
        </w:rPr>
        <w:t>ο</w:t>
      </w:r>
      <w:r w:rsidRPr="001B0F68">
        <w:rPr>
          <w:rFonts w:asciiTheme="majorHAnsi" w:hAnsiTheme="majorHAnsi"/>
          <w:sz w:val="21"/>
          <w:szCs w:val="21"/>
        </w:rPr>
        <w:t xml:space="preserve"> έτος σπουδών τους, δεν έχουν δικαίωμα να δηλώσουν μαθήματα του 6</w:t>
      </w:r>
      <w:r w:rsidRPr="001B0F68">
        <w:rPr>
          <w:rFonts w:asciiTheme="majorHAnsi" w:hAnsiTheme="majorHAnsi"/>
          <w:sz w:val="21"/>
          <w:szCs w:val="21"/>
          <w:vertAlign w:val="superscript"/>
        </w:rPr>
        <w:t>ου</w:t>
      </w:r>
      <w:r w:rsidRPr="001B0F68">
        <w:rPr>
          <w:rFonts w:asciiTheme="majorHAnsi" w:hAnsiTheme="majorHAnsi"/>
          <w:sz w:val="21"/>
          <w:szCs w:val="21"/>
        </w:rPr>
        <w:t xml:space="preserve"> εξαμήνου </w:t>
      </w:r>
    </w:p>
    <w:p w:rsidR="00190AD7" w:rsidRDefault="00190AD7" w:rsidP="00C6559F">
      <w:pPr>
        <w:pStyle w:val="a8"/>
        <w:numPr>
          <w:ilvl w:val="0"/>
          <w:numId w:val="5"/>
        </w:numPr>
        <w:spacing w:line="288" w:lineRule="auto"/>
        <w:jc w:val="both"/>
        <w:rPr>
          <w:rFonts w:asciiTheme="majorHAnsi" w:hAnsiTheme="majorHAnsi"/>
          <w:sz w:val="21"/>
          <w:szCs w:val="21"/>
        </w:rPr>
      </w:pPr>
      <w:r w:rsidRPr="001B0F68">
        <w:rPr>
          <w:rFonts w:asciiTheme="majorHAnsi" w:hAnsiTheme="majorHAnsi"/>
          <w:sz w:val="21"/>
          <w:szCs w:val="21"/>
        </w:rPr>
        <w:t>Φοιτητές του 8</w:t>
      </w:r>
      <w:r w:rsidRPr="001B0F68">
        <w:rPr>
          <w:rFonts w:asciiTheme="majorHAnsi" w:hAnsiTheme="majorHAnsi"/>
          <w:sz w:val="21"/>
          <w:szCs w:val="21"/>
          <w:vertAlign w:val="superscript"/>
        </w:rPr>
        <w:t>ου</w:t>
      </w:r>
      <w:r w:rsidRPr="001B0F68">
        <w:rPr>
          <w:rFonts w:asciiTheme="majorHAnsi" w:hAnsiTheme="majorHAnsi"/>
          <w:sz w:val="21"/>
          <w:szCs w:val="21"/>
        </w:rPr>
        <w:t xml:space="preserve"> εξαμήνου που δεν έχουν επιτύχει σε τουλάχιστον (15) μαθήματα κατά το 1</w:t>
      </w:r>
      <w:r w:rsidRPr="001B0F68">
        <w:rPr>
          <w:rFonts w:asciiTheme="majorHAnsi" w:hAnsiTheme="majorHAnsi"/>
          <w:sz w:val="21"/>
          <w:szCs w:val="21"/>
          <w:vertAlign w:val="superscript"/>
        </w:rPr>
        <w:t>ο</w:t>
      </w:r>
      <w:r w:rsidRPr="001B0F68">
        <w:rPr>
          <w:rFonts w:asciiTheme="majorHAnsi" w:hAnsiTheme="majorHAnsi"/>
          <w:sz w:val="21"/>
          <w:szCs w:val="21"/>
        </w:rPr>
        <w:t>, 2</w:t>
      </w:r>
      <w:r w:rsidRPr="001B0F68">
        <w:rPr>
          <w:rFonts w:asciiTheme="majorHAnsi" w:hAnsiTheme="majorHAnsi"/>
          <w:sz w:val="21"/>
          <w:szCs w:val="21"/>
          <w:vertAlign w:val="superscript"/>
        </w:rPr>
        <w:t>ο</w:t>
      </w:r>
      <w:r w:rsidRPr="001B0F68">
        <w:rPr>
          <w:rFonts w:asciiTheme="majorHAnsi" w:hAnsiTheme="majorHAnsi"/>
          <w:sz w:val="21"/>
          <w:szCs w:val="21"/>
        </w:rPr>
        <w:t xml:space="preserve"> και 3</w:t>
      </w:r>
      <w:r w:rsidRPr="001B0F68">
        <w:rPr>
          <w:rFonts w:asciiTheme="majorHAnsi" w:hAnsiTheme="majorHAnsi"/>
          <w:sz w:val="21"/>
          <w:szCs w:val="21"/>
          <w:vertAlign w:val="superscript"/>
        </w:rPr>
        <w:t>ο</w:t>
      </w:r>
      <w:r w:rsidRPr="001B0F68">
        <w:rPr>
          <w:rFonts w:asciiTheme="majorHAnsi" w:hAnsiTheme="majorHAnsi"/>
          <w:sz w:val="21"/>
          <w:szCs w:val="21"/>
        </w:rPr>
        <w:t xml:space="preserve"> έτος σπουδών τους, δεν έχουν δικαίωμα να δηλώσουν μαθήματα του 8</w:t>
      </w:r>
      <w:r w:rsidRPr="001B0F68">
        <w:rPr>
          <w:rFonts w:asciiTheme="majorHAnsi" w:hAnsiTheme="majorHAnsi"/>
          <w:sz w:val="21"/>
          <w:szCs w:val="21"/>
          <w:vertAlign w:val="superscript"/>
        </w:rPr>
        <w:t>ου</w:t>
      </w:r>
      <w:r w:rsidRPr="001B0F68">
        <w:rPr>
          <w:rFonts w:asciiTheme="majorHAnsi" w:hAnsiTheme="majorHAnsi"/>
          <w:sz w:val="21"/>
          <w:szCs w:val="21"/>
        </w:rPr>
        <w:t xml:space="preserve"> εξαμήνου </w:t>
      </w:r>
    </w:p>
    <w:p w:rsidR="005D5A38" w:rsidRPr="005D5A38" w:rsidRDefault="002138CF" w:rsidP="00C6559F">
      <w:pPr>
        <w:pStyle w:val="a8"/>
        <w:numPr>
          <w:ilvl w:val="0"/>
          <w:numId w:val="5"/>
        </w:numPr>
        <w:spacing w:line="288" w:lineRule="auto"/>
        <w:jc w:val="both"/>
        <w:rPr>
          <w:rFonts w:asciiTheme="majorHAnsi" w:hAnsiTheme="majorHAnsi"/>
          <w:b/>
          <w:sz w:val="21"/>
          <w:szCs w:val="21"/>
          <w:u w:val="single"/>
        </w:rPr>
      </w:pPr>
      <w:r w:rsidRPr="005D5A38">
        <w:rPr>
          <w:rFonts w:asciiTheme="majorHAnsi" w:hAnsiTheme="majorHAnsi"/>
          <w:b/>
          <w:sz w:val="21"/>
          <w:szCs w:val="21"/>
          <w:u w:val="single"/>
        </w:rPr>
        <w:t xml:space="preserve">Δηλώσεις Παιδαγωγικών Μαθημάτων: </w:t>
      </w:r>
      <w:r w:rsidRPr="005D5A38">
        <w:rPr>
          <w:rFonts w:asciiTheme="majorHAnsi" w:hAnsiTheme="majorHAnsi"/>
          <w:sz w:val="21"/>
          <w:szCs w:val="21"/>
        </w:rPr>
        <w:t>Με βάση τον Κανονισμό Σπουδών, τα Παιδαγωγικά Μαθήματα  (κωδικοί ΕΥ672, ΕΥ673, ΕΥ871, 0ΕΠ03, 0ΕΠ04) δηλώνονται από το 6</w:t>
      </w:r>
      <w:r w:rsidRPr="005D5A38">
        <w:rPr>
          <w:rFonts w:asciiTheme="majorHAnsi" w:hAnsiTheme="majorHAnsi"/>
          <w:sz w:val="21"/>
          <w:szCs w:val="21"/>
          <w:vertAlign w:val="superscript"/>
        </w:rPr>
        <w:t>ο</w:t>
      </w:r>
      <w:r w:rsidRPr="005D5A38">
        <w:rPr>
          <w:rFonts w:asciiTheme="majorHAnsi" w:hAnsiTheme="majorHAnsi"/>
          <w:sz w:val="21"/>
          <w:szCs w:val="21"/>
        </w:rPr>
        <w:t xml:space="preserve"> εξάμηνο Σπουδών και μετέπειτα. </w:t>
      </w:r>
    </w:p>
    <w:p w:rsidR="002138CF" w:rsidRPr="00F9344F" w:rsidRDefault="002138CF" w:rsidP="00C6559F">
      <w:pPr>
        <w:pStyle w:val="a8"/>
        <w:numPr>
          <w:ilvl w:val="0"/>
          <w:numId w:val="5"/>
        </w:numPr>
        <w:spacing w:line="288" w:lineRule="auto"/>
        <w:jc w:val="both"/>
        <w:rPr>
          <w:rFonts w:asciiTheme="majorHAnsi" w:hAnsiTheme="majorHAnsi"/>
          <w:b/>
          <w:sz w:val="21"/>
          <w:szCs w:val="21"/>
          <w:u w:val="single"/>
        </w:rPr>
      </w:pPr>
      <w:r w:rsidRPr="005D5A38">
        <w:rPr>
          <w:rFonts w:asciiTheme="majorHAnsi" w:hAnsiTheme="majorHAnsi"/>
          <w:b/>
          <w:sz w:val="21"/>
          <w:szCs w:val="21"/>
          <w:u w:val="single"/>
        </w:rPr>
        <w:t>Πρακτική Άσκηση</w:t>
      </w:r>
      <w:r w:rsidR="00F9344F">
        <w:rPr>
          <w:rFonts w:asciiTheme="majorHAnsi" w:hAnsiTheme="majorHAnsi"/>
          <w:b/>
          <w:sz w:val="21"/>
          <w:szCs w:val="21"/>
          <w:u w:val="single"/>
        </w:rPr>
        <w:t>:</w:t>
      </w:r>
      <w:r w:rsidRPr="005D5A38">
        <w:rPr>
          <w:rFonts w:asciiTheme="majorHAnsi" w:hAnsiTheme="majorHAnsi"/>
          <w:b/>
          <w:sz w:val="21"/>
          <w:szCs w:val="21"/>
          <w:u w:val="single"/>
        </w:rPr>
        <w:t xml:space="preserve"> </w:t>
      </w:r>
      <w:r w:rsidRPr="005D5A38">
        <w:rPr>
          <w:rFonts w:asciiTheme="majorHAnsi" w:hAnsiTheme="majorHAnsi"/>
          <w:sz w:val="21"/>
          <w:szCs w:val="21"/>
        </w:rPr>
        <w:t>Η Πρακτική Άσκηση είναι προαιρετική και μπορεί να δηλωθεί από φοιτητές και φοιτήτριες   που   έχουν ολοκληρώσει το 1</w:t>
      </w:r>
      <w:r w:rsidRPr="005D5A38">
        <w:rPr>
          <w:rFonts w:asciiTheme="majorHAnsi" w:hAnsiTheme="majorHAnsi"/>
          <w:sz w:val="21"/>
          <w:szCs w:val="21"/>
          <w:vertAlign w:val="superscript"/>
        </w:rPr>
        <w:t>ο</w:t>
      </w:r>
      <w:r w:rsidRPr="005D5A38">
        <w:rPr>
          <w:rFonts w:asciiTheme="majorHAnsi" w:hAnsiTheme="majorHAnsi"/>
          <w:sz w:val="21"/>
          <w:szCs w:val="21"/>
        </w:rPr>
        <w:t xml:space="preserve"> έτος σπουδών τους και βρίσκονται στο 2</w:t>
      </w:r>
      <w:r w:rsidRPr="005D5A38">
        <w:rPr>
          <w:rFonts w:asciiTheme="majorHAnsi" w:hAnsiTheme="majorHAnsi"/>
          <w:sz w:val="21"/>
          <w:szCs w:val="21"/>
          <w:vertAlign w:val="superscript"/>
        </w:rPr>
        <w:t>ο</w:t>
      </w:r>
      <w:r w:rsidR="00804DF9">
        <w:rPr>
          <w:rFonts w:asciiTheme="majorHAnsi" w:hAnsiTheme="majorHAnsi"/>
          <w:sz w:val="21"/>
          <w:szCs w:val="21"/>
        </w:rPr>
        <w:t xml:space="preserve"> ή μεγαλύτερο</w:t>
      </w:r>
      <w:r w:rsidRPr="005D5A38">
        <w:rPr>
          <w:rFonts w:asciiTheme="majorHAnsi" w:hAnsiTheme="majorHAnsi"/>
          <w:sz w:val="21"/>
          <w:szCs w:val="21"/>
        </w:rPr>
        <w:t xml:space="preserve"> έτος σπουδών  με την προϋπόθεση να έχουν εξεταστεί επιτυχώς σε όλα τα υποχρεωτικά μαθήματα του 1</w:t>
      </w:r>
      <w:r w:rsidRPr="005D5A38">
        <w:rPr>
          <w:rFonts w:asciiTheme="majorHAnsi" w:hAnsiTheme="majorHAnsi"/>
          <w:sz w:val="21"/>
          <w:szCs w:val="21"/>
          <w:vertAlign w:val="superscript"/>
        </w:rPr>
        <w:t>ου</w:t>
      </w:r>
      <w:r w:rsidRPr="005D5A38">
        <w:rPr>
          <w:rFonts w:asciiTheme="majorHAnsi" w:hAnsiTheme="majorHAnsi"/>
          <w:sz w:val="21"/>
          <w:szCs w:val="21"/>
        </w:rPr>
        <w:t xml:space="preserve"> έτους φοίτησης. </w:t>
      </w:r>
      <w:r w:rsidR="003B5344" w:rsidRPr="005D5A38">
        <w:rPr>
          <w:rFonts w:asciiTheme="majorHAnsi" w:hAnsiTheme="majorHAnsi"/>
          <w:sz w:val="21"/>
          <w:szCs w:val="21"/>
        </w:rPr>
        <w:t xml:space="preserve">Αφορά μόνο όσους προηγουμένως έχουν υποβάλλει ηλεκτρονική αίτηση ενδιαφέροντος στο </w:t>
      </w:r>
      <w:r w:rsidR="003B5344" w:rsidRPr="005D5A38">
        <w:rPr>
          <w:rFonts w:asciiTheme="majorHAnsi" w:hAnsiTheme="majorHAnsi"/>
          <w:sz w:val="21"/>
          <w:szCs w:val="21"/>
          <w:lang w:val="en-US"/>
        </w:rPr>
        <w:t>pa</w:t>
      </w:r>
      <w:r w:rsidR="003B5344" w:rsidRPr="005D5A38">
        <w:rPr>
          <w:rFonts w:asciiTheme="majorHAnsi" w:hAnsiTheme="majorHAnsi"/>
          <w:sz w:val="21"/>
          <w:szCs w:val="21"/>
        </w:rPr>
        <w:t>.</w:t>
      </w:r>
      <w:r w:rsidR="003B5344" w:rsidRPr="005D5A38">
        <w:rPr>
          <w:rFonts w:asciiTheme="majorHAnsi" w:hAnsiTheme="majorHAnsi"/>
          <w:sz w:val="21"/>
          <w:szCs w:val="21"/>
          <w:lang w:val="en-US"/>
        </w:rPr>
        <w:t>uth</w:t>
      </w:r>
      <w:r w:rsidR="003B5344" w:rsidRPr="005D5A38">
        <w:rPr>
          <w:rFonts w:asciiTheme="majorHAnsi" w:hAnsiTheme="majorHAnsi"/>
          <w:sz w:val="21"/>
          <w:szCs w:val="21"/>
        </w:rPr>
        <w:t>.</w:t>
      </w:r>
      <w:r w:rsidR="003B5344" w:rsidRPr="005D5A38">
        <w:rPr>
          <w:rFonts w:asciiTheme="majorHAnsi" w:hAnsiTheme="majorHAnsi"/>
          <w:sz w:val="21"/>
          <w:szCs w:val="21"/>
          <w:lang w:val="en-US"/>
        </w:rPr>
        <w:t>gr</w:t>
      </w:r>
      <w:r w:rsidR="005D5A38" w:rsidRPr="005D5A38">
        <w:rPr>
          <w:rFonts w:asciiTheme="majorHAnsi" w:hAnsiTheme="majorHAnsi"/>
          <w:sz w:val="21"/>
          <w:szCs w:val="21"/>
        </w:rPr>
        <w:t xml:space="preserve">. Η Πρακτική Άσκηση δεν </w:t>
      </w:r>
      <w:proofErr w:type="spellStart"/>
      <w:r w:rsidR="005D5A38" w:rsidRPr="005D5A38">
        <w:rPr>
          <w:rFonts w:asciiTheme="majorHAnsi" w:hAnsiTheme="majorHAnsi"/>
          <w:sz w:val="21"/>
          <w:szCs w:val="21"/>
        </w:rPr>
        <w:t>προσμετράται</w:t>
      </w:r>
      <w:proofErr w:type="spellEnd"/>
      <w:r w:rsidR="005D5A38" w:rsidRPr="005D5A38">
        <w:rPr>
          <w:rFonts w:asciiTheme="majorHAnsi" w:hAnsiTheme="majorHAnsi"/>
          <w:sz w:val="21"/>
          <w:szCs w:val="21"/>
        </w:rPr>
        <w:t xml:space="preserve"> στα μαθήματα που απαιτούνται για τη λήψη Πτυχίου.</w:t>
      </w:r>
    </w:p>
    <w:p w:rsidR="00C6559F" w:rsidRPr="00A43672" w:rsidRDefault="00190AD7" w:rsidP="00A43672">
      <w:pPr>
        <w:pStyle w:val="a8"/>
        <w:numPr>
          <w:ilvl w:val="0"/>
          <w:numId w:val="5"/>
        </w:numPr>
        <w:spacing w:line="288" w:lineRule="auto"/>
        <w:jc w:val="both"/>
        <w:rPr>
          <w:rFonts w:asciiTheme="majorHAnsi" w:hAnsiTheme="majorHAnsi"/>
          <w:sz w:val="21"/>
          <w:szCs w:val="21"/>
        </w:rPr>
      </w:pPr>
      <w:r w:rsidRPr="001B0F68">
        <w:rPr>
          <w:rFonts w:asciiTheme="majorHAnsi" w:hAnsiTheme="majorHAnsi"/>
          <w:sz w:val="21"/>
          <w:szCs w:val="21"/>
        </w:rPr>
        <w:t>Συνολικά μπορεί να δηλωθούν τόσα μαθήματα στο εξάμηνο ώστε συνολικά στο έτος ο αριθμός τους να μην υπερβαίνει τον κανόνα ν+6 (όπου ν= ο αριθμός των μαθημάτων βάσει προγράμματος σπουδών)</w:t>
      </w:r>
      <w:r>
        <w:rPr>
          <w:rFonts w:asciiTheme="majorHAnsi" w:hAnsiTheme="majorHAnsi"/>
          <w:sz w:val="21"/>
          <w:szCs w:val="21"/>
        </w:rPr>
        <w:t xml:space="preserve"> </w:t>
      </w:r>
      <w:r w:rsidR="00AA7679">
        <w:rPr>
          <w:rFonts w:asciiTheme="majorHAnsi" w:hAnsiTheme="majorHAnsi"/>
          <w:sz w:val="21"/>
          <w:szCs w:val="21"/>
        </w:rPr>
        <w:t>και συγκεκριμένα</w:t>
      </w:r>
      <w:r>
        <w:rPr>
          <w:rFonts w:asciiTheme="majorHAnsi" w:hAnsiTheme="majorHAnsi"/>
          <w:sz w:val="21"/>
          <w:szCs w:val="21"/>
        </w:rPr>
        <w:t>:</w:t>
      </w:r>
    </w:p>
    <w:p w:rsidR="00DF59C9" w:rsidRDefault="00DF59C9" w:rsidP="00A43672">
      <w:pPr>
        <w:spacing w:after="0" w:line="240" w:lineRule="atLeast"/>
        <w:ind w:left="720"/>
        <w:rPr>
          <w:rFonts w:asciiTheme="majorHAnsi" w:hAnsiTheme="majorHAnsi"/>
          <w:b/>
          <w:i/>
          <w:sz w:val="21"/>
          <w:szCs w:val="21"/>
        </w:rPr>
      </w:pPr>
    </w:p>
    <w:p w:rsidR="00DF59C9" w:rsidRDefault="00DF59C9" w:rsidP="00A43672">
      <w:pPr>
        <w:spacing w:after="0" w:line="240" w:lineRule="atLeast"/>
        <w:ind w:left="720"/>
        <w:rPr>
          <w:rFonts w:asciiTheme="majorHAnsi" w:hAnsiTheme="majorHAnsi"/>
          <w:b/>
          <w:i/>
          <w:sz w:val="21"/>
          <w:szCs w:val="21"/>
        </w:rPr>
      </w:pPr>
    </w:p>
    <w:p w:rsidR="00DF59C9" w:rsidRDefault="00DF59C9" w:rsidP="00A43672">
      <w:pPr>
        <w:spacing w:after="0" w:line="240" w:lineRule="atLeast"/>
        <w:ind w:left="720"/>
        <w:rPr>
          <w:rFonts w:asciiTheme="majorHAnsi" w:hAnsiTheme="majorHAnsi"/>
          <w:b/>
          <w:i/>
          <w:sz w:val="21"/>
          <w:szCs w:val="21"/>
        </w:rPr>
      </w:pPr>
    </w:p>
    <w:p w:rsidR="00DF59C9" w:rsidRDefault="00DF59C9" w:rsidP="00A43672">
      <w:pPr>
        <w:spacing w:after="0" w:line="240" w:lineRule="atLeast"/>
        <w:ind w:left="720"/>
        <w:rPr>
          <w:rFonts w:asciiTheme="majorHAnsi" w:hAnsiTheme="majorHAnsi"/>
          <w:b/>
          <w:i/>
          <w:sz w:val="21"/>
          <w:szCs w:val="21"/>
        </w:rPr>
      </w:pPr>
    </w:p>
    <w:p w:rsidR="00DF59C9" w:rsidRDefault="00DF59C9" w:rsidP="00A43672">
      <w:pPr>
        <w:spacing w:after="0" w:line="240" w:lineRule="atLeast"/>
        <w:ind w:left="720"/>
        <w:rPr>
          <w:rFonts w:asciiTheme="majorHAnsi" w:hAnsiTheme="majorHAnsi"/>
          <w:b/>
          <w:i/>
          <w:sz w:val="21"/>
          <w:szCs w:val="21"/>
        </w:rPr>
      </w:pPr>
    </w:p>
    <w:p w:rsidR="00DF59C9" w:rsidRDefault="00DF59C9" w:rsidP="00A43672">
      <w:pPr>
        <w:spacing w:after="0" w:line="240" w:lineRule="atLeast"/>
        <w:ind w:left="720"/>
        <w:rPr>
          <w:rFonts w:asciiTheme="majorHAnsi" w:hAnsiTheme="majorHAnsi"/>
          <w:b/>
          <w:i/>
          <w:sz w:val="21"/>
          <w:szCs w:val="21"/>
        </w:rPr>
      </w:pPr>
    </w:p>
    <w:p w:rsidR="00DF59C9" w:rsidRDefault="00DF59C9" w:rsidP="00A43672">
      <w:pPr>
        <w:spacing w:after="0" w:line="240" w:lineRule="atLeast"/>
        <w:ind w:left="720"/>
        <w:rPr>
          <w:rFonts w:asciiTheme="majorHAnsi" w:hAnsiTheme="majorHAnsi"/>
          <w:b/>
          <w:i/>
          <w:sz w:val="21"/>
          <w:szCs w:val="21"/>
        </w:rPr>
      </w:pPr>
    </w:p>
    <w:p w:rsidR="002138CF" w:rsidRPr="00DF59C9" w:rsidRDefault="002138CF" w:rsidP="00A43672">
      <w:pPr>
        <w:spacing w:after="0" w:line="240" w:lineRule="atLeast"/>
        <w:ind w:left="720"/>
        <w:rPr>
          <w:rFonts w:asciiTheme="majorHAnsi" w:hAnsiTheme="majorHAnsi"/>
          <w:b/>
          <w:i/>
          <w:sz w:val="21"/>
          <w:szCs w:val="21"/>
          <w:u w:val="single"/>
        </w:rPr>
      </w:pPr>
      <w:r w:rsidRPr="00DF59C9">
        <w:rPr>
          <w:rFonts w:asciiTheme="majorHAnsi" w:hAnsiTheme="majorHAnsi"/>
          <w:b/>
          <w:i/>
          <w:sz w:val="21"/>
          <w:szCs w:val="21"/>
          <w:u w:val="single"/>
        </w:rPr>
        <w:t xml:space="preserve">Για </w:t>
      </w:r>
      <w:r w:rsidR="00804DF9" w:rsidRPr="00DF59C9">
        <w:rPr>
          <w:rFonts w:asciiTheme="majorHAnsi" w:hAnsiTheme="majorHAnsi"/>
          <w:b/>
          <w:i/>
          <w:sz w:val="21"/>
          <w:szCs w:val="21"/>
          <w:u w:val="single"/>
        </w:rPr>
        <w:t xml:space="preserve">τους εισακτέους από το  </w:t>
      </w:r>
      <w:proofErr w:type="spellStart"/>
      <w:r w:rsidR="00804DF9" w:rsidRPr="00DF59C9">
        <w:rPr>
          <w:rFonts w:asciiTheme="majorHAnsi" w:hAnsiTheme="majorHAnsi"/>
          <w:b/>
          <w:i/>
          <w:sz w:val="21"/>
          <w:szCs w:val="21"/>
          <w:u w:val="single"/>
        </w:rPr>
        <w:t>ακ</w:t>
      </w:r>
      <w:proofErr w:type="spellEnd"/>
      <w:r w:rsidR="00804DF9" w:rsidRPr="00DF59C9">
        <w:rPr>
          <w:rFonts w:asciiTheme="majorHAnsi" w:hAnsiTheme="majorHAnsi"/>
          <w:b/>
          <w:i/>
          <w:sz w:val="21"/>
          <w:szCs w:val="21"/>
          <w:u w:val="single"/>
        </w:rPr>
        <w:t>. έτος 2014-2015 και εξής</w:t>
      </w:r>
      <w:r w:rsidRPr="00DF59C9">
        <w:rPr>
          <w:rFonts w:asciiTheme="majorHAnsi" w:hAnsiTheme="majorHAnsi"/>
          <w:b/>
          <w:i/>
          <w:sz w:val="21"/>
          <w:szCs w:val="21"/>
          <w:u w:val="single"/>
        </w:rPr>
        <w:t>:</w:t>
      </w:r>
    </w:p>
    <w:p w:rsidR="00C6559F" w:rsidRPr="00DF59C9" w:rsidRDefault="00C6559F" w:rsidP="00AA7679">
      <w:pPr>
        <w:spacing w:line="240" w:lineRule="atLeast"/>
        <w:ind w:left="720" w:firstLine="720"/>
        <w:rPr>
          <w:rFonts w:asciiTheme="majorHAnsi" w:hAnsiTheme="majorHAnsi"/>
          <w:b/>
          <w:sz w:val="21"/>
          <w:szCs w:val="21"/>
          <w:u w:val="single"/>
        </w:rPr>
      </w:pPr>
    </w:p>
    <w:p w:rsidR="00190AD7" w:rsidRPr="00DF59C9" w:rsidRDefault="00190AD7" w:rsidP="00A43672">
      <w:pPr>
        <w:spacing w:line="240" w:lineRule="atLeast"/>
        <w:ind w:left="720" w:firstLine="720"/>
        <w:rPr>
          <w:rFonts w:asciiTheme="majorHAnsi" w:hAnsiTheme="majorHAnsi"/>
          <w:b/>
          <w:sz w:val="21"/>
          <w:szCs w:val="21"/>
        </w:rPr>
      </w:pPr>
      <w:r w:rsidRPr="00DF59C9">
        <w:rPr>
          <w:rFonts w:asciiTheme="majorHAnsi" w:hAnsiTheme="majorHAnsi"/>
          <w:b/>
          <w:sz w:val="21"/>
          <w:szCs w:val="21"/>
          <w:u w:val="single"/>
        </w:rPr>
        <w:t>Φοιτητές 2</w:t>
      </w:r>
      <w:r w:rsidRPr="00DF59C9">
        <w:rPr>
          <w:rFonts w:asciiTheme="majorHAnsi" w:hAnsiTheme="majorHAnsi"/>
          <w:b/>
          <w:sz w:val="21"/>
          <w:szCs w:val="21"/>
          <w:u w:val="single"/>
          <w:vertAlign w:val="superscript"/>
        </w:rPr>
        <w:t>ου</w:t>
      </w:r>
      <w:r w:rsidRPr="00DF59C9">
        <w:rPr>
          <w:rFonts w:asciiTheme="majorHAnsi" w:hAnsiTheme="majorHAnsi"/>
          <w:b/>
          <w:sz w:val="21"/>
          <w:szCs w:val="21"/>
          <w:u w:val="single"/>
        </w:rPr>
        <w:t xml:space="preserve"> εξαμήνου:</w:t>
      </w:r>
      <w:r w:rsidR="00AA7679" w:rsidRPr="00DF59C9">
        <w:rPr>
          <w:rFonts w:asciiTheme="majorHAnsi" w:hAnsiTheme="majorHAnsi"/>
          <w:sz w:val="21"/>
          <w:szCs w:val="21"/>
        </w:rPr>
        <w:t xml:space="preserve">  έως </w:t>
      </w:r>
      <w:r w:rsidR="00AA7679" w:rsidRPr="00DF59C9">
        <w:rPr>
          <w:rFonts w:asciiTheme="majorHAnsi" w:hAnsiTheme="majorHAnsi"/>
          <w:b/>
          <w:sz w:val="21"/>
          <w:szCs w:val="21"/>
        </w:rPr>
        <w:t xml:space="preserve">18 </w:t>
      </w:r>
      <w:r w:rsidR="005D5A38" w:rsidRPr="00DF59C9">
        <w:rPr>
          <w:rFonts w:asciiTheme="majorHAnsi" w:hAnsiTheme="majorHAnsi"/>
          <w:b/>
          <w:sz w:val="21"/>
          <w:szCs w:val="21"/>
        </w:rPr>
        <w:t xml:space="preserve">μαθήματα </w:t>
      </w:r>
      <w:r w:rsidR="00AA7679" w:rsidRPr="00DF59C9">
        <w:rPr>
          <w:rFonts w:asciiTheme="majorHAnsi" w:hAnsiTheme="majorHAnsi"/>
          <w:b/>
          <w:sz w:val="21"/>
          <w:szCs w:val="21"/>
        </w:rPr>
        <w:t>το έτος</w:t>
      </w:r>
    </w:p>
    <w:p w:rsidR="00190AD7" w:rsidRPr="00DF59C9" w:rsidRDefault="00190AD7" w:rsidP="00AA7679">
      <w:pPr>
        <w:spacing w:line="240" w:lineRule="atLeast"/>
        <w:ind w:left="720" w:firstLine="720"/>
        <w:rPr>
          <w:rFonts w:asciiTheme="majorHAnsi" w:hAnsiTheme="majorHAnsi"/>
          <w:b/>
          <w:sz w:val="21"/>
          <w:szCs w:val="21"/>
        </w:rPr>
      </w:pPr>
      <w:r w:rsidRPr="00DF59C9">
        <w:rPr>
          <w:rFonts w:asciiTheme="majorHAnsi" w:hAnsiTheme="majorHAnsi"/>
          <w:b/>
          <w:sz w:val="21"/>
          <w:szCs w:val="21"/>
          <w:u w:val="single"/>
        </w:rPr>
        <w:t>Φοιτητές 4</w:t>
      </w:r>
      <w:r w:rsidRPr="00DF59C9">
        <w:rPr>
          <w:rFonts w:asciiTheme="majorHAnsi" w:hAnsiTheme="majorHAnsi"/>
          <w:b/>
          <w:sz w:val="21"/>
          <w:szCs w:val="21"/>
          <w:u w:val="single"/>
          <w:vertAlign w:val="superscript"/>
        </w:rPr>
        <w:t>ου</w:t>
      </w:r>
      <w:r w:rsidRPr="00DF59C9">
        <w:rPr>
          <w:rFonts w:asciiTheme="majorHAnsi" w:hAnsiTheme="majorHAnsi"/>
          <w:b/>
          <w:sz w:val="21"/>
          <w:szCs w:val="21"/>
          <w:u w:val="single"/>
        </w:rPr>
        <w:t xml:space="preserve"> εξαμήνου:</w:t>
      </w:r>
      <w:r w:rsidR="00AA7679" w:rsidRPr="00DF59C9">
        <w:rPr>
          <w:rFonts w:asciiTheme="majorHAnsi" w:hAnsiTheme="majorHAnsi"/>
          <w:sz w:val="21"/>
          <w:szCs w:val="21"/>
        </w:rPr>
        <w:t xml:space="preserve">   έως </w:t>
      </w:r>
      <w:r w:rsidR="005D5A38" w:rsidRPr="00DF59C9">
        <w:rPr>
          <w:rFonts w:asciiTheme="majorHAnsi" w:hAnsiTheme="majorHAnsi"/>
          <w:b/>
          <w:sz w:val="21"/>
          <w:szCs w:val="21"/>
        </w:rPr>
        <w:t xml:space="preserve">20 μαθήματα </w:t>
      </w:r>
      <w:r w:rsidR="00AA7679" w:rsidRPr="00DF59C9">
        <w:rPr>
          <w:rFonts w:asciiTheme="majorHAnsi" w:hAnsiTheme="majorHAnsi"/>
          <w:b/>
          <w:sz w:val="21"/>
          <w:szCs w:val="21"/>
        </w:rPr>
        <w:t>το έτος</w:t>
      </w:r>
    </w:p>
    <w:p w:rsidR="00190AD7" w:rsidRPr="00DF59C9" w:rsidRDefault="00190AD7" w:rsidP="00AA7679">
      <w:pPr>
        <w:spacing w:line="240" w:lineRule="atLeast"/>
        <w:ind w:left="720" w:firstLine="720"/>
        <w:rPr>
          <w:rFonts w:asciiTheme="majorHAnsi" w:hAnsiTheme="majorHAnsi"/>
          <w:b/>
          <w:sz w:val="21"/>
          <w:szCs w:val="21"/>
        </w:rPr>
      </w:pPr>
      <w:r w:rsidRPr="00DF59C9">
        <w:rPr>
          <w:rFonts w:asciiTheme="majorHAnsi" w:hAnsiTheme="majorHAnsi"/>
          <w:b/>
          <w:sz w:val="21"/>
          <w:szCs w:val="21"/>
          <w:u w:val="single"/>
        </w:rPr>
        <w:t>Φοιτητές 6</w:t>
      </w:r>
      <w:r w:rsidRPr="00DF59C9">
        <w:rPr>
          <w:rFonts w:asciiTheme="majorHAnsi" w:hAnsiTheme="majorHAnsi"/>
          <w:b/>
          <w:sz w:val="21"/>
          <w:szCs w:val="21"/>
          <w:u w:val="single"/>
          <w:vertAlign w:val="superscript"/>
        </w:rPr>
        <w:t>ου</w:t>
      </w:r>
      <w:r w:rsidRPr="00DF59C9">
        <w:rPr>
          <w:rFonts w:asciiTheme="majorHAnsi" w:hAnsiTheme="majorHAnsi"/>
          <w:b/>
          <w:sz w:val="21"/>
          <w:szCs w:val="21"/>
          <w:u w:val="single"/>
        </w:rPr>
        <w:t xml:space="preserve"> εξαμήνου</w:t>
      </w:r>
      <w:r w:rsidR="00AA7679" w:rsidRPr="00DF59C9">
        <w:rPr>
          <w:rFonts w:asciiTheme="majorHAnsi" w:hAnsiTheme="majorHAnsi"/>
          <w:b/>
          <w:sz w:val="21"/>
          <w:szCs w:val="21"/>
          <w:u w:val="single"/>
        </w:rPr>
        <w:t xml:space="preserve"> </w:t>
      </w:r>
      <w:r w:rsidR="00AA7679" w:rsidRPr="00DF59C9">
        <w:rPr>
          <w:rFonts w:asciiTheme="majorHAnsi" w:hAnsiTheme="majorHAnsi"/>
          <w:sz w:val="21"/>
          <w:szCs w:val="21"/>
        </w:rPr>
        <w:t xml:space="preserve">   έως </w:t>
      </w:r>
      <w:r w:rsidR="00AA7679" w:rsidRPr="00DF59C9">
        <w:rPr>
          <w:rFonts w:asciiTheme="majorHAnsi" w:hAnsiTheme="majorHAnsi"/>
          <w:b/>
          <w:sz w:val="21"/>
          <w:szCs w:val="21"/>
        </w:rPr>
        <w:t>21</w:t>
      </w:r>
      <w:r w:rsidR="005D5A38" w:rsidRPr="00DF59C9">
        <w:rPr>
          <w:rFonts w:asciiTheme="majorHAnsi" w:hAnsiTheme="majorHAnsi"/>
          <w:b/>
          <w:sz w:val="21"/>
          <w:szCs w:val="21"/>
        </w:rPr>
        <w:t xml:space="preserve"> μαθήματα </w:t>
      </w:r>
      <w:r w:rsidR="00AA7679" w:rsidRPr="00DF59C9">
        <w:rPr>
          <w:rFonts w:asciiTheme="majorHAnsi" w:hAnsiTheme="majorHAnsi"/>
          <w:b/>
          <w:sz w:val="21"/>
          <w:szCs w:val="21"/>
        </w:rPr>
        <w:t>το έτος</w:t>
      </w:r>
    </w:p>
    <w:p w:rsidR="00190AD7" w:rsidRPr="00DF59C9" w:rsidRDefault="00190AD7" w:rsidP="00AA7679">
      <w:pPr>
        <w:spacing w:line="240" w:lineRule="atLeast"/>
        <w:ind w:left="720" w:firstLine="720"/>
        <w:rPr>
          <w:rFonts w:asciiTheme="majorHAnsi" w:hAnsiTheme="majorHAnsi"/>
          <w:b/>
          <w:sz w:val="21"/>
          <w:szCs w:val="21"/>
        </w:rPr>
      </w:pPr>
      <w:r w:rsidRPr="00DF59C9">
        <w:rPr>
          <w:rFonts w:asciiTheme="majorHAnsi" w:hAnsiTheme="majorHAnsi"/>
          <w:b/>
          <w:sz w:val="21"/>
          <w:szCs w:val="21"/>
          <w:u w:val="single"/>
        </w:rPr>
        <w:t>Φοιτητές 8</w:t>
      </w:r>
      <w:r w:rsidRPr="00DF59C9">
        <w:rPr>
          <w:rFonts w:asciiTheme="majorHAnsi" w:hAnsiTheme="majorHAnsi"/>
          <w:b/>
          <w:sz w:val="21"/>
          <w:szCs w:val="21"/>
          <w:u w:val="single"/>
          <w:vertAlign w:val="superscript"/>
        </w:rPr>
        <w:t>ου</w:t>
      </w:r>
      <w:r w:rsidRPr="00DF59C9">
        <w:rPr>
          <w:rFonts w:asciiTheme="majorHAnsi" w:hAnsiTheme="majorHAnsi"/>
          <w:b/>
          <w:sz w:val="21"/>
          <w:szCs w:val="21"/>
          <w:u w:val="single"/>
        </w:rPr>
        <w:t xml:space="preserve"> εξαμήνου:</w:t>
      </w:r>
      <w:r w:rsidR="00AA7679" w:rsidRPr="00DF59C9">
        <w:rPr>
          <w:rFonts w:asciiTheme="majorHAnsi" w:hAnsiTheme="majorHAnsi"/>
          <w:sz w:val="21"/>
          <w:szCs w:val="21"/>
        </w:rPr>
        <w:t xml:space="preserve">   έως </w:t>
      </w:r>
      <w:r w:rsidR="00AA7679" w:rsidRPr="00DF59C9">
        <w:rPr>
          <w:rFonts w:asciiTheme="majorHAnsi" w:hAnsiTheme="majorHAnsi"/>
          <w:b/>
          <w:sz w:val="21"/>
          <w:szCs w:val="21"/>
        </w:rPr>
        <w:t>18</w:t>
      </w:r>
      <w:r w:rsidR="005D5A38" w:rsidRPr="00DF59C9">
        <w:rPr>
          <w:rFonts w:asciiTheme="majorHAnsi" w:hAnsiTheme="majorHAnsi"/>
          <w:b/>
          <w:sz w:val="21"/>
          <w:szCs w:val="21"/>
        </w:rPr>
        <w:t xml:space="preserve"> μαθήματα </w:t>
      </w:r>
      <w:r w:rsidR="00AA7679" w:rsidRPr="00DF59C9">
        <w:rPr>
          <w:rFonts w:asciiTheme="majorHAnsi" w:hAnsiTheme="majorHAnsi"/>
          <w:b/>
          <w:sz w:val="21"/>
          <w:szCs w:val="21"/>
        </w:rPr>
        <w:t>το έτος</w:t>
      </w:r>
    </w:p>
    <w:p w:rsidR="00AA7679" w:rsidRPr="00DF59C9" w:rsidRDefault="00190AD7" w:rsidP="00AA7679">
      <w:pPr>
        <w:spacing w:line="240" w:lineRule="atLeast"/>
        <w:ind w:left="720" w:firstLine="720"/>
        <w:rPr>
          <w:rFonts w:asciiTheme="majorHAnsi" w:hAnsiTheme="majorHAnsi"/>
          <w:b/>
          <w:sz w:val="21"/>
          <w:szCs w:val="21"/>
        </w:rPr>
      </w:pPr>
      <w:r w:rsidRPr="00DF59C9">
        <w:rPr>
          <w:rFonts w:asciiTheme="majorHAnsi" w:hAnsiTheme="majorHAnsi"/>
          <w:b/>
          <w:sz w:val="21"/>
          <w:szCs w:val="21"/>
          <w:u w:val="single"/>
        </w:rPr>
        <w:t>Φοιτητές ΕΠΙ ΠΤΥΧΙΩ:</w:t>
      </w:r>
      <w:r w:rsidR="00AA7679" w:rsidRPr="00DF59C9">
        <w:rPr>
          <w:rFonts w:asciiTheme="majorHAnsi" w:hAnsiTheme="majorHAnsi"/>
          <w:sz w:val="21"/>
          <w:szCs w:val="21"/>
        </w:rPr>
        <w:t xml:space="preserve">     έως </w:t>
      </w:r>
      <w:r w:rsidR="00AA7679" w:rsidRPr="00DF59C9">
        <w:rPr>
          <w:rFonts w:asciiTheme="majorHAnsi" w:hAnsiTheme="majorHAnsi"/>
          <w:b/>
          <w:sz w:val="21"/>
          <w:szCs w:val="21"/>
        </w:rPr>
        <w:t>22</w:t>
      </w:r>
      <w:r w:rsidR="005D5A38" w:rsidRPr="00DF59C9">
        <w:rPr>
          <w:rFonts w:asciiTheme="majorHAnsi" w:hAnsiTheme="majorHAnsi"/>
          <w:b/>
          <w:sz w:val="21"/>
          <w:szCs w:val="21"/>
        </w:rPr>
        <w:t xml:space="preserve"> μαθήματα </w:t>
      </w:r>
      <w:r w:rsidR="00AA7679" w:rsidRPr="00DF59C9">
        <w:rPr>
          <w:rFonts w:asciiTheme="majorHAnsi" w:hAnsiTheme="majorHAnsi"/>
          <w:b/>
          <w:sz w:val="21"/>
          <w:szCs w:val="21"/>
        </w:rPr>
        <w:t>το έτος</w:t>
      </w:r>
    </w:p>
    <w:p w:rsidR="00190AD7" w:rsidRPr="00DF59C9" w:rsidRDefault="00190AD7" w:rsidP="002138CF">
      <w:pPr>
        <w:spacing w:line="240" w:lineRule="atLeast"/>
        <w:ind w:left="720" w:firstLine="720"/>
        <w:rPr>
          <w:rFonts w:asciiTheme="majorHAnsi" w:hAnsiTheme="majorHAnsi"/>
          <w:b/>
          <w:sz w:val="21"/>
          <w:szCs w:val="21"/>
          <w:u w:val="single"/>
        </w:rPr>
      </w:pPr>
    </w:p>
    <w:p w:rsidR="002138CF" w:rsidRPr="00DF59C9" w:rsidRDefault="002138CF" w:rsidP="00A43672">
      <w:pPr>
        <w:spacing w:after="0" w:line="240" w:lineRule="atLeast"/>
        <w:ind w:left="720"/>
        <w:rPr>
          <w:rFonts w:asciiTheme="majorHAnsi" w:hAnsiTheme="majorHAnsi"/>
          <w:b/>
          <w:i/>
          <w:sz w:val="21"/>
          <w:szCs w:val="21"/>
          <w:u w:val="single"/>
        </w:rPr>
      </w:pPr>
      <w:r w:rsidRPr="00DF59C9">
        <w:rPr>
          <w:rFonts w:asciiTheme="majorHAnsi" w:hAnsiTheme="majorHAnsi"/>
          <w:b/>
          <w:i/>
          <w:sz w:val="21"/>
          <w:szCs w:val="21"/>
          <w:u w:val="single"/>
        </w:rPr>
        <w:t xml:space="preserve">Για </w:t>
      </w:r>
      <w:r w:rsidR="00804DF9" w:rsidRPr="00DF59C9">
        <w:rPr>
          <w:rFonts w:asciiTheme="majorHAnsi" w:hAnsiTheme="majorHAnsi"/>
          <w:b/>
          <w:i/>
          <w:sz w:val="21"/>
          <w:szCs w:val="21"/>
          <w:u w:val="single"/>
        </w:rPr>
        <w:t>τους εισακτέους το</w:t>
      </w:r>
      <w:r w:rsidR="00DF59C9">
        <w:rPr>
          <w:rFonts w:asciiTheme="majorHAnsi" w:hAnsiTheme="majorHAnsi"/>
          <w:b/>
          <w:i/>
          <w:sz w:val="21"/>
          <w:szCs w:val="21"/>
          <w:u w:val="single"/>
        </w:rPr>
        <w:t>υ</w:t>
      </w:r>
      <w:r w:rsidR="00804DF9" w:rsidRPr="00DF59C9">
        <w:rPr>
          <w:rFonts w:asciiTheme="majorHAnsi" w:hAnsiTheme="majorHAnsi"/>
          <w:b/>
          <w:i/>
          <w:sz w:val="21"/>
          <w:szCs w:val="21"/>
          <w:u w:val="single"/>
        </w:rPr>
        <w:t xml:space="preserve"> </w:t>
      </w:r>
      <w:proofErr w:type="spellStart"/>
      <w:r w:rsidR="00804DF9" w:rsidRPr="00DF59C9">
        <w:rPr>
          <w:rFonts w:asciiTheme="majorHAnsi" w:hAnsiTheme="majorHAnsi"/>
          <w:b/>
          <w:i/>
          <w:sz w:val="21"/>
          <w:szCs w:val="21"/>
          <w:u w:val="single"/>
        </w:rPr>
        <w:t>ακ</w:t>
      </w:r>
      <w:proofErr w:type="spellEnd"/>
      <w:r w:rsidR="00804DF9" w:rsidRPr="00DF59C9">
        <w:rPr>
          <w:rFonts w:asciiTheme="majorHAnsi" w:hAnsiTheme="majorHAnsi"/>
          <w:b/>
          <w:i/>
          <w:sz w:val="21"/>
          <w:szCs w:val="21"/>
          <w:u w:val="single"/>
        </w:rPr>
        <w:t>. έτο</w:t>
      </w:r>
      <w:r w:rsidR="00DF59C9">
        <w:rPr>
          <w:rFonts w:asciiTheme="majorHAnsi" w:hAnsiTheme="majorHAnsi"/>
          <w:b/>
          <w:i/>
          <w:sz w:val="21"/>
          <w:szCs w:val="21"/>
          <w:u w:val="single"/>
        </w:rPr>
        <w:t>υ</w:t>
      </w:r>
      <w:r w:rsidR="00804DF9" w:rsidRPr="00DF59C9">
        <w:rPr>
          <w:rFonts w:asciiTheme="majorHAnsi" w:hAnsiTheme="majorHAnsi"/>
          <w:b/>
          <w:i/>
          <w:sz w:val="21"/>
          <w:szCs w:val="21"/>
          <w:u w:val="single"/>
        </w:rPr>
        <w:t>ς 2013-2014</w:t>
      </w:r>
      <w:r w:rsidRPr="00DF59C9">
        <w:rPr>
          <w:rFonts w:asciiTheme="majorHAnsi" w:hAnsiTheme="majorHAnsi"/>
          <w:b/>
          <w:i/>
          <w:sz w:val="21"/>
          <w:szCs w:val="21"/>
          <w:u w:val="single"/>
        </w:rPr>
        <w:t>:</w:t>
      </w:r>
    </w:p>
    <w:p w:rsidR="00C6559F" w:rsidRDefault="00C6559F" w:rsidP="00AA7679">
      <w:pPr>
        <w:spacing w:line="240" w:lineRule="atLeast"/>
        <w:ind w:left="720" w:firstLine="720"/>
        <w:rPr>
          <w:rFonts w:asciiTheme="majorHAnsi" w:hAnsiTheme="majorHAnsi"/>
          <w:b/>
          <w:sz w:val="21"/>
          <w:szCs w:val="21"/>
          <w:u w:val="single"/>
        </w:rPr>
      </w:pPr>
    </w:p>
    <w:p w:rsidR="002138CF" w:rsidRPr="00AA7679" w:rsidRDefault="002138CF" w:rsidP="00AA7679">
      <w:pPr>
        <w:spacing w:line="240" w:lineRule="atLeast"/>
        <w:ind w:left="720" w:firstLine="720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  <w:u w:val="single"/>
        </w:rPr>
        <w:t>Φοιτητές</w:t>
      </w:r>
      <w:r w:rsidRPr="001B0F68">
        <w:rPr>
          <w:rFonts w:asciiTheme="majorHAnsi" w:hAnsiTheme="majorHAnsi"/>
          <w:b/>
          <w:sz w:val="21"/>
          <w:szCs w:val="21"/>
          <w:u w:val="single"/>
        </w:rPr>
        <w:t xml:space="preserve"> 2</w:t>
      </w:r>
      <w:r w:rsidRPr="001B0F68">
        <w:rPr>
          <w:rFonts w:asciiTheme="majorHAnsi" w:hAnsiTheme="majorHAnsi"/>
          <w:b/>
          <w:sz w:val="21"/>
          <w:szCs w:val="21"/>
          <w:u w:val="single"/>
          <w:vertAlign w:val="superscript"/>
        </w:rPr>
        <w:t>ου</w:t>
      </w:r>
      <w:r w:rsidRPr="001B0F68">
        <w:rPr>
          <w:rFonts w:asciiTheme="majorHAnsi" w:hAnsiTheme="majorHAnsi"/>
          <w:b/>
          <w:sz w:val="21"/>
          <w:szCs w:val="21"/>
          <w:u w:val="single"/>
        </w:rPr>
        <w:t xml:space="preserve"> εξαμήνου</w:t>
      </w:r>
      <w:r>
        <w:rPr>
          <w:rFonts w:asciiTheme="majorHAnsi" w:hAnsiTheme="majorHAnsi"/>
          <w:b/>
          <w:sz w:val="21"/>
          <w:szCs w:val="21"/>
          <w:u w:val="single"/>
        </w:rPr>
        <w:t>:</w:t>
      </w:r>
      <w:r w:rsidR="00AA7679" w:rsidRPr="00AA7679">
        <w:rPr>
          <w:rFonts w:asciiTheme="majorHAnsi" w:hAnsiTheme="majorHAnsi"/>
          <w:sz w:val="21"/>
          <w:szCs w:val="21"/>
        </w:rPr>
        <w:t xml:space="preserve"> </w:t>
      </w:r>
      <w:r w:rsidR="00AA7679">
        <w:rPr>
          <w:rFonts w:asciiTheme="majorHAnsi" w:hAnsiTheme="majorHAnsi"/>
          <w:sz w:val="21"/>
          <w:szCs w:val="21"/>
        </w:rPr>
        <w:t xml:space="preserve"> </w:t>
      </w:r>
      <w:r w:rsidR="00AA7679" w:rsidRPr="00190AD7">
        <w:rPr>
          <w:rFonts w:asciiTheme="majorHAnsi" w:hAnsiTheme="majorHAnsi"/>
          <w:sz w:val="21"/>
          <w:szCs w:val="21"/>
        </w:rPr>
        <w:t xml:space="preserve"> έως </w:t>
      </w:r>
      <w:r w:rsidR="00AA7679">
        <w:rPr>
          <w:rFonts w:asciiTheme="majorHAnsi" w:hAnsiTheme="majorHAnsi"/>
          <w:b/>
          <w:sz w:val="21"/>
          <w:szCs w:val="21"/>
        </w:rPr>
        <w:t>16</w:t>
      </w:r>
      <w:r w:rsidR="005D5A38">
        <w:rPr>
          <w:rFonts w:asciiTheme="majorHAnsi" w:hAnsiTheme="majorHAnsi"/>
          <w:b/>
          <w:sz w:val="21"/>
          <w:szCs w:val="21"/>
        </w:rPr>
        <w:t xml:space="preserve"> μαθήματα </w:t>
      </w:r>
      <w:r w:rsidR="00AA7679" w:rsidRPr="00190AD7">
        <w:rPr>
          <w:rFonts w:asciiTheme="majorHAnsi" w:hAnsiTheme="majorHAnsi"/>
          <w:b/>
          <w:sz w:val="21"/>
          <w:szCs w:val="21"/>
        </w:rPr>
        <w:t>το έτος</w:t>
      </w:r>
    </w:p>
    <w:p w:rsidR="002138CF" w:rsidRPr="00AA7679" w:rsidRDefault="002138CF" w:rsidP="00AA7679">
      <w:pPr>
        <w:spacing w:line="240" w:lineRule="atLeast"/>
        <w:ind w:left="720" w:firstLine="720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  <w:u w:val="single"/>
        </w:rPr>
        <w:t>Φοιτητές</w:t>
      </w:r>
      <w:r w:rsidRPr="001B0F68">
        <w:rPr>
          <w:rFonts w:asciiTheme="majorHAnsi" w:hAnsiTheme="majorHAnsi"/>
          <w:b/>
          <w:sz w:val="21"/>
          <w:szCs w:val="21"/>
          <w:u w:val="single"/>
        </w:rPr>
        <w:t xml:space="preserve"> </w:t>
      </w:r>
      <w:r>
        <w:rPr>
          <w:rFonts w:asciiTheme="majorHAnsi" w:hAnsiTheme="majorHAnsi"/>
          <w:b/>
          <w:sz w:val="21"/>
          <w:szCs w:val="21"/>
          <w:u w:val="single"/>
        </w:rPr>
        <w:t>4</w:t>
      </w:r>
      <w:r w:rsidRPr="001B0F68">
        <w:rPr>
          <w:rFonts w:asciiTheme="majorHAnsi" w:hAnsiTheme="majorHAnsi"/>
          <w:b/>
          <w:sz w:val="21"/>
          <w:szCs w:val="21"/>
          <w:u w:val="single"/>
          <w:vertAlign w:val="superscript"/>
        </w:rPr>
        <w:t>ου</w:t>
      </w:r>
      <w:r w:rsidRPr="001B0F68">
        <w:rPr>
          <w:rFonts w:asciiTheme="majorHAnsi" w:hAnsiTheme="majorHAnsi"/>
          <w:b/>
          <w:sz w:val="21"/>
          <w:szCs w:val="21"/>
          <w:u w:val="single"/>
        </w:rPr>
        <w:t xml:space="preserve"> εξαμήνου</w:t>
      </w:r>
      <w:r>
        <w:rPr>
          <w:rFonts w:asciiTheme="majorHAnsi" w:hAnsiTheme="majorHAnsi"/>
          <w:b/>
          <w:sz w:val="21"/>
          <w:szCs w:val="21"/>
          <w:u w:val="single"/>
        </w:rPr>
        <w:t>:</w:t>
      </w:r>
      <w:r w:rsidR="00AA7679" w:rsidRPr="00AA7679">
        <w:rPr>
          <w:rFonts w:asciiTheme="majorHAnsi" w:hAnsiTheme="majorHAnsi"/>
          <w:sz w:val="21"/>
          <w:szCs w:val="21"/>
        </w:rPr>
        <w:t xml:space="preserve"> </w:t>
      </w:r>
      <w:r w:rsidR="00A43672">
        <w:rPr>
          <w:rFonts w:asciiTheme="majorHAnsi" w:hAnsiTheme="majorHAnsi"/>
          <w:sz w:val="21"/>
          <w:szCs w:val="21"/>
        </w:rPr>
        <w:t xml:space="preserve"> </w:t>
      </w:r>
      <w:r w:rsidR="00AA7679">
        <w:rPr>
          <w:rFonts w:asciiTheme="majorHAnsi" w:hAnsiTheme="majorHAnsi"/>
          <w:sz w:val="21"/>
          <w:szCs w:val="21"/>
        </w:rPr>
        <w:t xml:space="preserve"> </w:t>
      </w:r>
      <w:r w:rsidR="00A43672">
        <w:rPr>
          <w:rFonts w:asciiTheme="majorHAnsi" w:hAnsiTheme="majorHAnsi"/>
          <w:sz w:val="21"/>
          <w:szCs w:val="21"/>
        </w:rPr>
        <w:t>έ</w:t>
      </w:r>
      <w:r w:rsidR="00AA7679" w:rsidRPr="00190AD7">
        <w:rPr>
          <w:rFonts w:asciiTheme="majorHAnsi" w:hAnsiTheme="majorHAnsi"/>
          <w:sz w:val="21"/>
          <w:szCs w:val="21"/>
        </w:rPr>
        <w:t xml:space="preserve">ως </w:t>
      </w:r>
      <w:r w:rsidR="00AA7679">
        <w:rPr>
          <w:rFonts w:asciiTheme="majorHAnsi" w:hAnsiTheme="majorHAnsi"/>
          <w:b/>
          <w:sz w:val="21"/>
          <w:szCs w:val="21"/>
        </w:rPr>
        <w:t>18</w:t>
      </w:r>
      <w:r w:rsidR="005D5A38">
        <w:rPr>
          <w:rFonts w:asciiTheme="majorHAnsi" w:hAnsiTheme="majorHAnsi"/>
          <w:b/>
          <w:sz w:val="21"/>
          <w:szCs w:val="21"/>
        </w:rPr>
        <w:t xml:space="preserve"> μαθήματα </w:t>
      </w:r>
      <w:r w:rsidR="00AA7679" w:rsidRPr="00190AD7">
        <w:rPr>
          <w:rFonts w:asciiTheme="majorHAnsi" w:hAnsiTheme="majorHAnsi"/>
          <w:b/>
          <w:sz w:val="21"/>
          <w:szCs w:val="21"/>
        </w:rPr>
        <w:t>το έτος</w:t>
      </w:r>
    </w:p>
    <w:p w:rsidR="002138CF" w:rsidRPr="00AA7679" w:rsidRDefault="002138CF" w:rsidP="00AA7679">
      <w:pPr>
        <w:spacing w:line="240" w:lineRule="atLeast"/>
        <w:ind w:left="720" w:firstLine="720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  <w:u w:val="single"/>
        </w:rPr>
        <w:t>Φοιτητές</w:t>
      </w:r>
      <w:r w:rsidRPr="001B0F68">
        <w:rPr>
          <w:rFonts w:asciiTheme="majorHAnsi" w:hAnsiTheme="majorHAnsi"/>
          <w:b/>
          <w:sz w:val="21"/>
          <w:szCs w:val="21"/>
          <w:u w:val="single"/>
        </w:rPr>
        <w:t xml:space="preserve"> </w:t>
      </w:r>
      <w:r>
        <w:rPr>
          <w:rFonts w:asciiTheme="majorHAnsi" w:hAnsiTheme="majorHAnsi"/>
          <w:b/>
          <w:sz w:val="21"/>
          <w:szCs w:val="21"/>
          <w:u w:val="single"/>
        </w:rPr>
        <w:t>6</w:t>
      </w:r>
      <w:r w:rsidRPr="001B0F68">
        <w:rPr>
          <w:rFonts w:asciiTheme="majorHAnsi" w:hAnsiTheme="majorHAnsi"/>
          <w:b/>
          <w:sz w:val="21"/>
          <w:szCs w:val="21"/>
          <w:u w:val="single"/>
          <w:vertAlign w:val="superscript"/>
        </w:rPr>
        <w:t>ου</w:t>
      </w:r>
      <w:r w:rsidRPr="001B0F68">
        <w:rPr>
          <w:rFonts w:asciiTheme="majorHAnsi" w:hAnsiTheme="majorHAnsi"/>
          <w:b/>
          <w:sz w:val="21"/>
          <w:szCs w:val="21"/>
          <w:u w:val="single"/>
        </w:rPr>
        <w:t xml:space="preserve"> εξαμήνου</w:t>
      </w:r>
      <w:r>
        <w:rPr>
          <w:rFonts w:asciiTheme="majorHAnsi" w:hAnsiTheme="majorHAnsi"/>
          <w:b/>
          <w:sz w:val="21"/>
          <w:szCs w:val="21"/>
          <w:u w:val="single"/>
        </w:rPr>
        <w:t>:</w:t>
      </w:r>
      <w:r w:rsidR="00AA7679" w:rsidRPr="00AA7679">
        <w:rPr>
          <w:rFonts w:asciiTheme="majorHAnsi" w:hAnsiTheme="majorHAnsi"/>
          <w:sz w:val="21"/>
          <w:szCs w:val="21"/>
        </w:rPr>
        <w:t xml:space="preserve"> </w:t>
      </w:r>
      <w:r w:rsidR="00AA7679">
        <w:rPr>
          <w:rFonts w:asciiTheme="majorHAnsi" w:hAnsiTheme="majorHAnsi"/>
          <w:sz w:val="21"/>
          <w:szCs w:val="21"/>
        </w:rPr>
        <w:t xml:space="preserve"> </w:t>
      </w:r>
      <w:r w:rsidR="00A43672">
        <w:rPr>
          <w:rFonts w:asciiTheme="majorHAnsi" w:hAnsiTheme="majorHAnsi"/>
          <w:sz w:val="21"/>
          <w:szCs w:val="21"/>
        </w:rPr>
        <w:t xml:space="preserve"> </w:t>
      </w:r>
      <w:r w:rsidR="00AA7679" w:rsidRPr="00190AD7">
        <w:rPr>
          <w:rFonts w:asciiTheme="majorHAnsi" w:hAnsiTheme="majorHAnsi"/>
          <w:sz w:val="21"/>
          <w:szCs w:val="21"/>
        </w:rPr>
        <w:t xml:space="preserve">έως </w:t>
      </w:r>
      <w:r w:rsidR="00AA7679">
        <w:rPr>
          <w:rFonts w:asciiTheme="majorHAnsi" w:hAnsiTheme="majorHAnsi"/>
          <w:b/>
          <w:sz w:val="21"/>
          <w:szCs w:val="21"/>
        </w:rPr>
        <w:t>21</w:t>
      </w:r>
      <w:r w:rsidR="005D5A38">
        <w:rPr>
          <w:rFonts w:asciiTheme="majorHAnsi" w:hAnsiTheme="majorHAnsi"/>
          <w:b/>
          <w:sz w:val="21"/>
          <w:szCs w:val="21"/>
        </w:rPr>
        <w:t xml:space="preserve"> μαθήματα </w:t>
      </w:r>
      <w:r w:rsidR="00AA7679" w:rsidRPr="00190AD7">
        <w:rPr>
          <w:rFonts w:asciiTheme="majorHAnsi" w:hAnsiTheme="majorHAnsi"/>
          <w:b/>
          <w:sz w:val="21"/>
          <w:szCs w:val="21"/>
        </w:rPr>
        <w:t>το έτος</w:t>
      </w:r>
    </w:p>
    <w:p w:rsidR="002138CF" w:rsidRPr="00AA7679" w:rsidRDefault="002138CF" w:rsidP="00AA7679">
      <w:pPr>
        <w:spacing w:line="240" w:lineRule="atLeast"/>
        <w:ind w:left="720" w:firstLine="720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  <w:u w:val="single"/>
        </w:rPr>
        <w:t>Φοιτητές</w:t>
      </w:r>
      <w:r w:rsidRPr="001B0F68">
        <w:rPr>
          <w:rFonts w:asciiTheme="majorHAnsi" w:hAnsiTheme="majorHAnsi"/>
          <w:b/>
          <w:sz w:val="21"/>
          <w:szCs w:val="21"/>
          <w:u w:val="single"/>
        </w:rPr>
        <w:t xml:space="preserve"> </w:t>
      </w:r>
      <w:r>
        <w:rPr>
          <w:rFonts w:asciiTheme="majorHAnsi" w:hAnsiTheme="majorHAnsi"/>
          <w:b/>
          <w:sz w:val="21"/>
          <w:szCs w:val="21"/>
          <w:u w:val="single"/>
        </w:rPr>
        <w:t>8</w:t>
      </w:r>
      <w:r w:rsidRPr="001B0F68">
        <w:rPr>
          <w:rFonts w:asciiTheme="majorHAnsi" w:hAnsiTheme="majorHAnsi"/>
          <w:b/>
          <w:sz w:val="21"/>
          <w:szCs w:val="21"/>
          <w:u w:val="single"/>
          <w:vertAlign w:val="superscript"/>
        </w:rPr>
        <w:t>ου</w:t>
      </w:r>
      <w:r w:rsidRPr="001B0F68">
        <w:rPr>
          <w:rFonts w:asciiTheme="majorHAnsi" w:hAnsiTheme="majorHAnsi"/>
          <w:b/>
          <w:sz w:val="21"/>
          <w:szCs w:val="21"/>
          <w:u w:val="single"/>
        </w:rPr>
        <w:t xml:space="preserve"> εξαμήνου</w:t>
      </w:r>
      <w:r>
        <w:rPr>
          <w:rFonts w:asciiTheme="majorHAnsi" w:hAnsiTheme="majorHAnsi"/>
          <w:b/>
          <w:sz w:val="21"/>
          <w:szCs w:val="21"/>
          <w:u w:val="single"/>
        </w:rPr>
        <w:t>:</w:t>
      </w:r>
      <w:r w:rsidR="00AA7679" w:rsidRPr="00AA7679">
        <w:rPr>
          <w:rFonts w:asciiTheme="majorHAnsi" w:hAnsiTheme="majorHAnsi"/>
          <w:sz w:val="21"/>
          <w:szCs w:val="21"/>
        </w:rPr>
        <w:t xml:space="preserve"> </w:t>
      </w:r>
      <w:r w:rsidR="00AA7679">
        <w:rPr>
          <w:rFonts w:asciiTheme="majorHAnsi" w:hAnsiTheme="majorHAnsi"/>
          <w:sz w:val="21"/>
          <w:szCs w:val="21"/>
        </w:rPr>
        <w:t xml:space="preserve"> </w:t>
      </w:r>
      <w:r w:rsidR="00AA7679" w:rsidRPr="00190AD7">
        <w:rPr>
          <w:rFonts w:asciiTheme="majorHAnsi" w:hAnsiTheme="majorHAnsi"/>
          <w:sz w:val="21"/>
          <w:szCs w:val="21"/>
        </w:rPr>
        <w:t xml:space="preserve">έως </w:t>
      </w:r>
      <w:r w:rsidR="00AA7679">
        <w:rPr>
          <w:rFonts w:asciiTheme="majorHAnsi" w:hAnsiTheme="majorHAnsi"/>
          <w:b/>
          <w:sz w:val="21"/>
          <w:szCs w:val="21"/>
        </w:rPr>
        <w:t>18</w:t>
      </w:r>
      <w:r w:rsidR="005D5A38">
        <w:rPr>
          <w:rFonts w:asciiTheme="majorHAnsi" w:hAnsiTheme="majorHAnsi"/>
          <w:b/>
          <w:sz w:val="21"/>
          <w:szCs w:val="21"/>
        </w:rPr>
        <w:t xml:space="preserve"> μαθήματα </w:t>
      </w:r>
      <w:r w:rsidR="00AA7679" w:rsidRPr="00190AD7">
        <w:rPr>
          <w:rFonts w:asciiTheme="majorHAnsi" w:hAnsiTheme="majorHAnsi"/>
          <w:b/>
          <w:sz w:val="21"/>
          <w:szCs w:val="21"/>
        </w:rPr>
        <w:t>το έτος</w:t>
      </w:r>
    </w:p>
    <w:p w:rsidR="00AA7679" w:rsidRDefault="002138CF" w:rsidP="00AA7679">
      <w:pPr>
        <w:spacing w:line="240" w:lineRule="atLeast"/>
        <w:ind w:left="720" w:firstLine="720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  <w:u w:val="single"/>
        </w:rPr>
        <w:t>Φοιτητές</w:t>
      </w:r>
      <w:r w:rsidRPr="001B0F68">
        <w:rPr>
          <w:rFonts w:asciiTheme="majorHAnsi" w:hAnsiTheme="majorHAnsi"/>
          <w:b/>
          <w:sz w:val="21"/>
          <w:szCs w:val="21"/>
          <w:u w:val="single"/>
        </w:rPr>
        <w:t xml:space="preserve"> </w:t>
      </w:r>
      <w:r>
        <w:rPr>
          <w:rFonts w:asciiTheme="majorHAnsi" w:hAnsiTheme="majorHAnsi"/>
          <w:b/>
          <w:sz w:val="21"/>
          <w:szCs w:val="21"/>
          <w:u w:val="single"/>
        </w:rPr>
        <w:t>ΕΠΙ ΠΤΥΧΙΩ:</w:t>
      </w:r>
      <w:r w:rsidR="00AA7679" w:rsidRPr="00AA7679">
        <w:rPr>
          <w:rFonts w:asciiTheme="majorHAnsi" w:hAnsiTheme="majorHAnsi"/>
          <w:sz w:val="21"/>
          <w:szCs w:val="21"/>
        </w:rPr>
        <w:t xml:space="preserve"> </w:t>
      </w:r>
      <w:r w:rsidR="00AA7679">
        <w:rPr>
          <w:rFonts w:asciiTheme="majorHAnsi" w:hAnsiTheme="majorHAnsi"/>
          <w:sz w:val="21"/>
          <w:szCs w:val="21"/>
        </w:rPr>
        <w:t xml:space="preserve"> </w:t>
      </w:r>
      <w:r w:rsidR="00AA7679" w:rsidRPr="00190AD7">
        <w:rPr>
          <w:rFonts w:asciiTheme="majorHAnsi" w:hAnsiTheme="majorHAnsi"/>
          <w:sz w:val="21"/>
          <w:szCs w:val="21"/>
        </w:rPr>
        <w:t xml:space="preserve"> </w:t>
      </w:r>
      <w:r w:rsidR="00C6559F">
        <w:rPr>
          <w:rFonts w:asciiTheme="majorHAnsi" w:hAnsiTheme="majorHAnsi"/>
          <w:sz w:val="21"/>
          <w:szCs w:val="21"/>
        </w:rPr>
        <w:t xml:space="preserve"> </w:t>
      </w:r>
      <w:r w:rsidR="00AA7679" w:rsidRPr="00190AD7">
        <w:rPr>
          <w:rFonts w:asciiTheme="majorHAnsi" w:hAnsiTheme="majorHAnsi"/>
          <w:sz w:val="21"/>
          <w:szCs w:val="21"/>
        </w:rPr>
        <w:t xml:space="preserve">έως </w:t>
      </w:r>
      <w:r w:rsidR="00AA7679">
        <w:rPr>
          <w:rFonts w:asciiTheme="majorHAnsi" w:hAnsiTheme="majorHAnsi"/>
          <w:b/>
          <w:sz w:val="21"/>
          <w:szCs w:val="21"/>
        </w:rPr>
        <w:t>22</w:t>
      </w:r>
      <w:r w:rsidR="005D5A38">
        <w:rPr>
          <w:rFonts w:asciiTheme="majorHAnsi" w:hAnsiTheme="majorHAnsi"/>
          <w:b/>
          <w:sz w:val="21"/>
          <w:szCs w:val="21"/>
        </w:rPr>
        <w:t xml:space="preserve"> μαθήματα </w:t>
      </w:r>
      <w:r w:rsidR="00AA7679" w:rsidRPr="00190AD7">
        <w:rPr>
          <w:rFonts w:asciiTheme="majorHAnsi" w:hAnsiTheme="majorHAnsi"/>
          <w:b/>
          <w:sz w:val="21"/>
          <w:szCs w:val="21"/>
        </w:rPr>
        <w:t>το έτος</w:t>
      </w:r>
    </w:p>
    <w:p w:rsidR="00C6559F" w:rsidRPr="00190AD7" w:rsidRDefault="00C6559F" w:rsidP="00AA7679">
      <w:pPr>
        <w:spacing w:line="240" w:lineRule="atLeast"/>
        <w:ind w:left="720" w:firstLine="720"/>
        <w:rPr>
          <w:rFonts w:asciiTheme="majorHAnsi" w:hAnsiTheme="majorHAnsi"/>
          <w:b/>
          <w:sz w:val="21"/>
          <w:szCs w:val="21"/>
        </w:rPr>
      </w:pPr>
    </w:p>
    <w:p w:rsidR="00C6559F" w:rsidRPr="00C6559F" w:rsidRDefault="00C6559F" w:rsidP="00C6559F">
      <w:pPr>
        <w:pBdr>
          <w:top w:val="double" w:sz="4" w:space="1" w:color="31849B" w:themeColor="accent5" w:themeShade="BF"/>
          <w:left w:val="double" w:sz="4" w:space="4" w:color="31849B" w:themeColor="accent5" w:themeShade="BF"/>
          <w:bottom w:val="double" w:sz="4" w:space="1" w:color="31849B" w:themeColor="accent5" w:themeShade="BF"/>
          <w:right w:val="double" w:sz="4" w:space="4" w:color="31849B" w:themeColor="accent5" w:themeShade="BF"/>
        </w:pBdr>
        <w:shd w:val="clear" w:color="auto" w:fill="D6E3BC" w:themeFill="accent3" w:themeFillTint="66"/>
        <w:spacing w:line="280" w:lineRule="atLeast"/>
        <w:ind w:left="357"/>
        <w:rPr>
          <w:rFonts w:asciiTheme="majorHAnsi" w:hAnsiTheme="majorHAnsi"/>
          <w:b/>
          <w:i/>
          <w:color w:val="FF0000"/>
          <w:sz w:val="20"/>
          <w:szCs w:val="20"/>
          <w:u w:val="single"/>
        </w:rPr>
      </w:pPr>
      <w:r w:rsidRPr="00C6559F">
        <w:rPr>
          <w:rFonts w:asciiTheme="majorHAnsi" w:hAnsiTheme="majorHAnsi"/>
          <w:b/>
          <w:i/>
          <w:color w:val="FF0000"/>
          <w:sz w:val="20"/>
          <w:szCs w:val="20"/>
          <w:u w:val="single"/>
        </w:rPr>
        <w:t>ΠΡΟΣΟΧΗ!!</w:t>
      </w:r>
    </w:p>
    <w:p w:rsidR="000D61F6" w:rsidRPr="00C6559F" w:rsidRDefault="000D61F6" w:rsidP="00A43672">
      <w:pPr>
        <w:pStyle w:val="a8"/>
        <w:numPr>
          <w:ilvl w:val="0"/>
          <w:numId w:val="4"/>
        </w:numPr>
        <w:pBdr>
          <w:top w:val="double" w:sz="4" w:space="1" w:color="31849B" w:themeColor="accent5" w:themeShade="BF"/>
          <w:left w:val="double" w:sz="4" w:space="4" w:color="31849B" w:themeColor="accent5" w:themeShade="BF"/>
          <w:bottom w:val="double" w:sz="4" w:space="1" w:color="31849B" w:themeColor="accent5" w:themeShade="BF"/>
          <w:right w:val="double" w:sz="4" w:space="4" w:color="31849B" w:themeColor="accent5" w:themeShade="BF"/>
        </w:pBdr>
        <w:shd w:val="clear" w:color="auto" w:fill="D6E3BC" w:themeFill="accent3" w:themeFillTint="66"/>
        <w:spacing w:line="300" w:lineRule="atLeast"/>
        <w:ind w:left="714" w:hanging="357"/>
        <w:rPr>
          <w:rFonts w:asciiTheme="majorHAnsi" w:hAnsiTheme="majorHAnsi"/>
          <w:b/>
          <w:i/>
          <w:color w:val="FF0000"/>
          <w:sz w:val="23"/>
          <w:szCs w:val="23"/>
          <w:u w:val="single"/>
        </w:rPr>
      </w:pPr>
      <w:r w:rsidRPr="00C6559F">
        <w:rPr>
          <w:rFonts w:asciiTheme="majorHAnsi" w:hAnsiTheme="majorHAnsi"/>
          <w:b/>
          <w:i/>
          <w:color w:val="000000" w:themeColor="text1"/>
          <w:sz w:val="23"/>
          <w:szCs w:val="23"/>
        </w:rPr>
        <w:t xml:space="preserve">ΜΗΝ ΞΕΧΝΑΤΕ ΜΕΤΑ ΤΗ ΣΥΜΠΛΗΡΩΣΗ ΤΗΣ ΔΗΛΩΣΗΣ ΝΑ </w:t>
      </w:r>
      <w:r w:rsidR="004145FC" w:rsidRPr="00C6559F">
        <w:rPr>
          <w:rFonts w:asciiTheme="majorHAnsi" w:hAnsiTheme="majorHAnsi"/>
          <w:b/>
          <w:i/>
          <w:color w:val="000000" w:themeColor="text1"/>
          <w:sz w:val="23"/>
          <w:szCs w:val="23"/>
        </w:rPr>
        <w:t>ΠΑΤΑΤΕ ΑΠΟΣΤΟΛΗ.</w:t>
      </w:r>
    </w:p>
    <w:p w:rsidR="00F7364D" w:rsidRPr="00C6559F" w:rsidRDefault="00F7364D" w:rsidP="00A43672">
      <w:pPr>
        <w:pStyle w:val="a8"/>
        <w:numPr>
          <w:ilvl w:val="0"/>
          <w:numId w:val="4"/>
        </w:numPr>
        <w:pBdr>
          <w:top w:val="double" w:sz="4" w:space="1" w:color="31849B" w:themeColor="accent5" w:themeShade="BF"/>
          <w:left w:val="double" w:sz="4" w:space="4" w:color="31849B" w:themeColor="accent5" w:themeShade="BF"/>
          <w:bottom w:val="double" w:sz="4" w:space="1" w:color="31849B" w:themeColor="accent5" w:themeShade="BF"/>
          <w:right w:val="double" w:sz="4" w:space="4" w:color="31849B" w:themeColor="accent5" w:themeShade="BF"/>
        </w:pBdr>
        <w:shd w:val="clear" w:color="auto" w:fill="D6E3BC" w:themeFill="accent3" w:themeFillTint="66"/>
        <w:spacing w:line="300" w:lineRule="atLeast"/>
        <w:ind w:left="714" w:hanging="357"/>
        <w:rPr>
          <w:rFonts w:asciiTheme="majorHAnsi" w:hAnsiTheme="majorHAnsi"/>
          <w:b/>
          <w:i/>
          <w:color w:val="FF0000"/>
          <w:sz w:val="23"/>
          <w:szCs w:val="23"/>
          <w:u w:val="single"/>
        </w:rPr>
      </w:pPr>
      <w:r w:rsidRPr="00C6559F">
        <w:rPr>
          <w:rFonts w:asciiTheme="majorHAnsi" w:hAnsiTheme="majorHAnsi"/>
          <w:b/>
          <w:i/>
          <w:color w:val="000000" w:themeColor="text1"/>
          <w:sz w:val="23"/>
          <w:szCs w:val="23"/>
        </w:rPr>
        <w:t>ΝΑ ΕΠΙΒΕΒΑΙΩΝΕΤΕ ΟΤΙ Η ΔΗΛΩΣΗ ΕΧΕΙ ΥΠΟΒΛΗΘΕΙ ΣΤΟ ΣΥΣΤΗΜΑ</w:t>
      </w:r>
    </w:p>
    <w:p w:rsidR="00C6559F" w:rsidRPr="00C6559F" w:rsidRDefault="00C6559F" w:rsidP="00C6559F">
      <w:pPr>
        <w:pBdr>
          <w:top w:val="double" w:sz="4" w:space="1" w:color="31849B" w:themeColor="accent5" w:themeShade="BF"/>
          <w:left w:val="double" w:sz="4" w:space="4" w:color="31849B" w:themeColor="accent5" w:themeShade="BF"/>
          <w:bottom w:val="double" w:sz="4" w:space="1" w:color="31849B" w:themeColor="accent5" w:themeShade="BF"/>
          <w:right w:val="double" w:sz="4" w:space="4" w:color="31849B" w:themeColor="accent5" w:themeShade="BF"/>
        </w:pBdr>
        <w:shd w:val="clear" w:color="auto" w:fill="D6E3BC" w:themeFill="accent3" w:themeFillTint="66"/>
        <w:spacing w:line="280" w:lineRule="atLeast"/>
        <w:ind w:left="357"/>
        <w:rPr>
          <w:rFonts w:asciiTheme="majorHAnsi" w:hAnsiTheme="majorHAnsi"/>
          <w:b/>
          <w:i/>
          <w:color w:val="FF0000"/>
          <w:sz w:val="20"/>
          <w:szCs w:val="20"/>
          <w:highlight w:val="yellow"/>
          <w:u w:val="single"/>
        </w:rPr>
      </w:pPr>
    </w:p>
    <w:p w:rsidR="00A45D1D" w:rsidRPr="00AA7679" w:rsidRDefault="00A45D1D" w:rsidP="00AA7679">
      <w:pPr>
        <w:spacing w:line="280" w:lineRule="atLeast"/>
        <w:ind w:left="357"/>
        <w:rPr>
          <w:rFonts w:asciiTheme="majorHAnsi" w:hAnsiTheme="majorHAnsi"/>
          <w:b/>
          <w:i/>
          <w:color w:val="FF0000"/>
          <w:sz w:val="20"/>
          <w:szCs w:val="20"/>
          <w:u w:val="single"/>
        </w:rPr>
      </w:pPr>
    </w:p>
    <w:p w:rsidR="0013584C" w:rsidRDefault="000D61F6" w:rsidP="001B0F68">
      <w:pPr>
        <w:jc w:val="right"/>
        <w:rPr>
          <w:rFonts w:asciiTheme="majorHAnsi" w:hAnsiTheme="majorHAnsi"/>
          <w:b/>
          <w:sz w:val="24"/>
          <w:szCs w:val="24"/>
        </w:rPr>
      </w:pPr>
      <w:r w:rsidRPr="001B0F68">
        <w:rPr>
          <w:rFonts w:asciiTheme="majorHAnsi" w:hAnsiTheme="majorHAnsi"/>
          <w:sz w:val="21"/>
          <w:szCs w:val="21"/>
        </w:rPr>
        <w:tab/>
      </w:r>
      <w:r w:rsidRPr="001B0F68">
        <w:rPr>
          <w:rFonts w:asciiTheme="majorHAnsi" w:hAnsiTheme="majorHAnsi"/>
          <w:b/>
          <w:sz w:val="21"/>
          <w:szCs w:val="21"/>
        </w:rPr>
        <w:tab/>
      </w:r>
      <w:r w:rsidRPr="001B0F68">
        <w:rPr>
          <w:rFonts w:asciiTheme="majorHAnsi" w:hAnsiTheme="majorHAnsi"/>
          <w:b/>
          <w:sz w:val="21"/>
          <w:szCs w:val="21"/>
        </w:rPr>
        <w:tab/>
      </w:r>
      <w:r w:rsidRPr="001B0F68">
        <w:rPr>
          <w:rFonts w:asciiTheme="majorHAnsi" w:hAnsiTheme="majorHAnsi"/>
          <w:b/>
          <w:sz w:val="21"/>
          <w:szCs w:val="21"/>
        </w:rPr>
        <w:tab/>
      </w:r>
      <w:r w:rsidRPr="001B0F68">
        <w:rPr>
          <w:rFonts w:asciiTheme="majorHAnsi" w:hAnsiTheme="majorHAnsi"/>
          <w:b/>
          <w:sz w:val="21"/>
          <w:szCs w:val="21"/>
        </w:rPr>
        <w:tab/>
        <w:t>Από τη  Γραμματεία του Τμήματος</w:t>
      </w:r>
      <w:r w:rsidRPr="00D1304D">
        <w:rPr>
          <w:rFonts w:asciiTheme="majorHAnsi" w:hAnsiTheme="majorHAnsi"/>
          <w:b/>
          <w:sz w:val="24"/>
          <w:szCs w:val="24"/>
        </w:rPr>
        <w:tab/>
      </w:r>
    </w:p>
    <w:p w:rsidR="00F9344F" w:rsidRDefault="00F9344F" w:rsidP="001B0F68">
      <w:pPr>
        <w:jc w:val="right"/>
        <w:rPr>
          <w:rFonts w:asciiTheme="majorHAnsi" w:hAnsiTheme="majorHAnsi"/>
          <w:b/>
          <w:sz w:val="24"/>
          <w:szCs w:val="24"/>
        </w:rPr>
      </w:pPr>
    </w:p>
    <w:p w:rsidR="00F9344F" w:rsidRDefault="00F9344F" w:rsidP="001B0F68">
      <w:pPr>
        <w:jc w:val="right"/>
        <w:rPr>
          <w:rFonts w:asciiTheme="majorHAnsi" w:hAnsiTheme="majorHAnsi"/>
          <w:b/>
          <w:sz w:val="24"/>
          <w:szCs w:val="24"/>
        </w:rPr>
      </w:pPr>
    </w:p>
    <w:p w:rsidR="00F9344F" w:rsidRDefault="00F9344F" w:rsidP="001B0F68">
      <w:pPr>
        <w:jc w:val="right"/>
        <w:rPr>
          <w:rFonts w:asciiTheme="majorHAnsi" w:hAnsiTheme="majorHAnsi"/>
          <w:b/>
          <w:sz w:val="24"/>
          <w:szCs w:val="24"/>
        </w:rPr>
      </w:pPr>
    </w:p>
    <w:p w:rsidR="00F9344F" w:rsidRDefault="00F9344F" w:rsidP="001B0F68">
      <w:pPr>
        <w:jc w:val="right"/>
        <w:rPr>
          <w:rFonts w:asciiTheme="majorHAnsi" w:hAnsiTheme="majorHAnsi"/>
          <w:b/>
          <w:sz w:val="24"/>
          <w:szCs w:val="24"/>
        </w:rPr>
      </w:pPr>
    </w:p>
    <w:p w:rsidR="00F9344F" w:rsidRDefault="00F9344F" w:rsidP="001B0F68">
      <w:pPr>
        <w:jc w:val="right"/>
        <w:rPr>
          <w:rFonts w:asciiTheme="majorHAnsi" w:hAnsiTheme="majorHAnsi"/>
          <w:b/>
          <w:sz w:val="24"/>
          <w:szCs w:val="24"/>
        </w:rPr>
      </w:pPr>
    </w:p>
    <w:p w:rsidR="00F9344F" w:rsidRPr="00D1304D" w:rsidRDefault="00F9344F" w:rsidP="001B0F68">
      <w:pPr>
        <w:jc w:val="right"/>
        <w:rPr>
          <w:rFonts w:asciiTheme="majorHAnsi" w:hAnsiTheme="majorHAnsi"/>
          <w:b/>
          <w:sz w:val="24"/>
          <w:szCs w:val="24"/>
        </w:rPr>
      </w:pPr>
    </w:p>
    <w:sectPr w:rsidR="00F9344F" w:rsidRPr="00D1304D" w:rsidSect="00C6559F">
      <w:headerReference w:type="first" r:id="rId8"/>
      <w:pgSz w:w="11906" w:h="16838" w:code="9"/>
      <w:pgMar w:top="1440" w:right="1133" w:bottom="1440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4BE" w:rsidRDefault="00C664BE" w:rsidP="00BE0BC5">
      <w:pPr>
        <w:spacing w:after="0" w:line="240" w:lineRule="auto"/>
      </w:pPr>
      <w:r>
        <w:separator/>
      </w:r>
    </w:p>
  </w:endnote>
  <w:endnote w:type="continuationSeparator" w:id="0">
    <w:p w:rsidR="00C664BE" w:rsidRDefault="00C664BE" w:rsidP="00BE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4BE" w:rsidRDefault="00C664BE" w:rsidP="00BE0BC5">
      <w:pPr>
        <w:spacing w:after="0" w:line="240" w:lineRule="auto"/>
      </w:pPr>
      <w:r>
        <w:separator/>
      </w:r>
    </w:p>
  </w:footnote>
  <w:footnote w:type="continuationSeparator" w:id="0">
    <w:p w:rsidR="00C664BE" w:rsidRDefault="00C664BE" w:rsidP="00BE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8F3" w:rsidRDefault="00272529" w:rsidP="0013584C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b/>
        <w:sz w:val="32"/>
        <w:szCs w:val="32"/>
      </w:rPr>
    </w:pPr>
    <w:r w:rsidRPr="00AF693F">
      <w:rPr>
        <w:rFonts w:eastAsia="Times New Roman"/>
        <w:noProof/>
        <w:sz w:val="32"/>
        <w:szCs w:val="32"/>
        <w:lang w:eastAsia="el-GR"/>
      </w:rPr>
      <w:drawing>
        <wp:inline distT="0" distB="0" distL="0" distR="0">
          <wp:extent cx="733425" cy="685800"/>
          <wp:effectExtent l="0" t="0" r="9525" b="0"/>
          <wp:docPr id="2" name="Εικόνα 2" descr="Panepistimio Thessalias logo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nepistimio Thessalias logo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08F3" w:rsidRDefault="006908F3" w:rsidP="00E41A27">
    <w:pPr>
      <w:pStyle w:val="a4"/>
      <w:pBdr>
        <w:bottom w:val="thickThinSmallGap" w:sz="24" w:space="3" w:color="622423"/>
      </w:pBdr>
      <w:spacing w:line="240" w:lineRule="atLeast"/>
      <w:jc w:val="center"/>
      <w:rPr>
        <w:rFonts w:ascii="Cambria" w:eastAsia="Times New Roman" w:hAnsi="Cambria"/>
        <w:b/>
        <w:sz w:val="36"/>
        <w:szCs w:val="32"/>
      </w:rPr>
    </w:pPr>
    <w:r>
      <w:rPr>
        <w:rFonts w:ascii="Cambria" w:eastAsia="Times New Roman" w:hAnsi="Cambria"/>
        <w:b/>
        <w:sz w:val="36"/>
        <w:szCs w:val="32"/>
      </w:rPr>
      <w:t>ΠΑΝΕΠΙΣΤΗΜΙΟ ΘΕΣΣΑΛΙΑΣ</w:t>
    </w:r>
  </w:p>
  <w:p w:rsidR="006908F3" w:rsidRPr="00AC3472" w:rsidRDefault="006908F3" w:rsidP="00E41A27">
    <w:pPr>
      <w:pStyle w:val="a4"/>
      <w:pBdr>
        <w:bottom w:val="thickThinSmallGap" w:sz="24" w:space="3" w:color="622423"/>
      </w:pBdr>
      <w:spacing w:line="240" w:lineRule="atLeast"/>
      <w:jc w:val="center"/>
      <w:rPr>
        <w:rFonts w:ascii="Cambria" w:eastAsia="Times New Roman" w:hAnsi="Cambria"/>
        <w:b/>
        <w:sz w:val="28"/>
        <w:szCs w:val="32"/>
      </w:rPr>
    </w:pPr>
    <w:r w:rsidRPr="00AC3472">
      <w:rPr>
        <w:rFonts w:ascii="Cambria" w:eastAsia="Times New Roman" w:hAnsi="Cambria"/>
        <w:b/>
        <w:noProof/>
        <w:sz w:val="28"/>
        <w:szCs w:val="32"/>
        <w:lang w:eastAsia="el-GR"/>
      </w:rPr>
      <w:t>ΣΧΟΛΗ ΘΕΤΙΚΩΝ ΕΠΙΣΤΗΜΩΝ</w:t>
    </w:r>
  </w:p>
  <w:p w:rsidR="006908F3" w:rsidRPr="00AC3472" w:rsidRDefault="006908F3" w:rsidP="0013584C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b/>
        <w:noProof/>
        <w:sz w:val="28"/>
        <w:szCs w:val="32"/>
        <w:lang w:eastAsia="el-GR"/>
      </w:rPr>
    </w:pPr>
    <w:r w:rsidRPr="00AC3472">
      <w:rPr>
        <w:rFonts w:ascii="Cambria" w:eastAsia="Times New Roman" w:hAnsi="Cambria"/>
        <w:b/>
        <w:noProof/>
        <w:sz w:val="28"/>
        <w:szCs w:val="32"/>
        <w:lang w:eastAsia="el-GR"/>
      </w:rPr>
      <w:t xml:space="preserve"> ΤΜΗΜΑ ΠΛΗΡΟΦΟΡΙΚΗΣ </w:t>
    </w:r>
    <w:r w:rsidR="00190AD7">
      <w:rPr>
        <w:rFonts w:ascii="Cambria" w:eastAsia="Times New Roman" w:hAnsi="Cambria"/>
        <w:b/>
        <w:noProof/>
        <w:sz w:val="28"/>
        <w:szCs w:val="32"/>
        <w:lang w:eastAsia="el-GR"/>
      </w:rPr>
      <w:t>ΚΑΙ ΤΗΛΕΠΙΚΟΙΝΩΝΙΩΝ</w:t>
    </w:r>
  </w:p>
  <w:p w:rsidR="006908F3" w:rsidRPr="00AC3472" w:rsidRDefault="00FC4484" w:rsidP="00306D84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noProof/>
        <w:sz w:val="20"/>
        <w:szCs w:val="20"/>
        <w:lang w:eastAsia="el-GR"/>
      </w:rPr>
    </w:pPr>
    <w:r>
      <w:rPr>
        <w:rFonts w:ascii="Cambria" w:eastAsia="Times New Roman" w:hAnsi="Cambria"/>
        <w:noProof/>
        <w:sz w:val="20"/>
        <w:szCs w:val="20"/>
        <w:lang w:eastAsia="el-GR"/>
      </w:rPr>
      <w:t>Παπασιοπούλου 2-4, 35 1</w:t>
    </w:r>
    <w:r w:rsidRPr="00FC4484">
      <w:rPr>
        <w:rFonts w:ascii="Cambria" w:eastAsia="Times New Roman" w:hAnsi="Cambria"/>
        <w:noProof/>
        <w:sz w:val="20"/>
        <w:szCs w:val="20"/>
        <w:lang w:eastAsia="el-GR"/>
      </w:rPr>
      <w:t>31</w:t>
    </w:r>
    <w:r w:rsidR="006908F3" w:rsidRPr="00AC3472">
      <w:rPr>
        <w:rFonts w:ascii="Cambria" w:eastAsia="Times New Roman" w:hAnsi="Cambria"/>
        <w:noProof/>
        <w:sz w:val="20"/>
        <w:szCs w:val="20"/>
        <w:lang w:eastAsia="el-GR"/>
      </w:rPr>
      <w:t xml:space="preserve">, Λαμία, Τηλ: 22310-66938 &amp; 928, </w:t>
    </w:r>
    <w:r w:rsidR="006908F3" w:rsidRPr="00AC3472">
      <w:rPr>
        <w:rFonts w:ascii="Cambria" w:eastAsia="Times New Roman" w:hAnsi="Cambria"/>
        <w:noProof/>
        <w:sz w:val="20"/>
        <w:szCs w:val="20"/>
        <w:lang w:val="en-US" w:eastAsia="el-GR"/>
      </w:rPr>
      <w:t>Fax</w:t>
    </w:r>
    <w:r w:rsidR="006908F3" w:rsidRPr="00AC3472">
      <w:rPr>
        <w:rFonts w:ascii="Cambria" w:eastAsia="Times New Roman" w:hAnsi="Cambria"/>
        <w:noProof/>
        <w:sz w:val="20"/>
        <w:szCs w:val="20"/>
        <w:lang w:eastAsia="el-GR"/>
      </w:rPr>
      <w:t>: 22310-</w:t>
    </w:r>
    <w:r>
      <w:rPr>
        <w:rFonts w:ascii="Cambria" w:eastAsia="Times New Roman" w:hAnsi="Cambria"/>
        <w:noProof/>
        <w:sz w:val="20"/>
        <w:szCs w:val="20"/>
        <w:lang w:eastAsia="el-GR"/>
      </w:rPr>
      <w:t>66730</w:t>
    </w:r>
    <w:r w:rsidR="006908F3" w:rsidRPr="00AC3472">
      <w:rPr>
        <w:rFonts w:ascii="Cambria" w:eastAsia="Times New Roman" w:hAnsi="Cambria"/>
        <w:noProof/>
        <w:sz w:val="20"/>
        <w:szCs w:val="20"/>
        <w:lang w:eastAsia="el-GR"/>
      </w:rPr>
      <w:t xml:space="preserve"> </w:t>
    </w:r>
  </w:p>
  <w:p w:rsidR="006908F3" w:rsidRDefault="006908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11C99"/>
    <w:multiLevelType w:val="hybridMultilevel"/>
    <w:tmpl w:val="B298F72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86881"/>
    <w:multiLevelType w:val="hybridMultilevel"/>
    <w:tmpl w:val="F51E3A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F548B"/>
    <w:multiLevelType w:val="hybridMultilevel"/>
    <w:tmpl w:val="5FACD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F4315"/>
    <w:multiLevelType w:val="hybridMultilevel"/>
    <w:tmpl w:val="1D20D0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A611E"/>
    <w:multiLevelType w:val="hybridMultilevel"/>
    <w:tmpl w:val="F47A82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88"/>
    <w:rsid w:val="00003623"/>
    <w:rsid w:val="000111D5"/>
    <w:rsid w:val="0001777B"/>
    <w:rsid w:val="00020E21"/>
    <w:rsid w:val="00026FBE"/>
    <w:rsid w:val="00041037"/>
    <w:rsid w:val="0007788B"/>
    <w:rsid w:val="00077D78"/>
    <w:rsid w:val="000C7F60"/>
    <w:rsid w:val="000D61F6"/>
    <w:rsid w:val="000E5EA2"/>
    <w:rsid w:val="00111C36"/>
    <w:rsid w:val="00111CBE"/>
    <w:rsid w:val="001203FA"/>
    <w:rsid w:val="001275DB"/>
    <w:rsid w:val="0013584C"/>
    <w:rsid w:val="001553CD"/>
    <w:rsid w:val="00161E81"/>
    <w:rsid w:val="0016497B"/>
    <w:rsid w:val="0017495F"/>
    <w:rsid w:val="00190AD7"/>
    <w:rsid w:val="001B0F68"/>
    <w:rsid w:val="001C09A8"/>
    <w:rsid w:val="001D192A"/>
    <w:rsid w:val="001D26C4"/>
    <w:rsid w:val="002138CF"/>
    <w:rsid w:val="00235D48"/>
    <w:rsid w:val="0024336E"/>
    <w:rsid w:val="0024612F"/>
    <w:rsid w:val="00246281"/>
    <w:rsid w:val="00260AAD"/>
    <w:rsid w:val="00272529"/>
    <w:rsid w:val="00286040"/>
    <w:rsid w:val="00293BCC"/>
    <w:rsid w:val="002A41FE"/>
    <w:rsid w:val="002B1300"/>
    <w:rsid w:val="002B26A6"/>
    <w:rsid w:val="002B3788"/>
    <w:rsid w:val="002B5E6F"/>
    <w:rsid w:val="002B765F"/>
    <w:rsid w:val="002C0299"/>
    <w:rsid w:val="002E5749"/>
    <w:rsid w:val="002E761B"/>
    <w:rsid w:val="002F0A06"/>
    <w:rsid w:val="0030132C"/>
    <w:rsid w:val="00306D84"/>
    <w:rsid w:val="0033414F"/>
    <w:rsid w:val="00372FF9"/>
    <w:rsid w:val="003A2D33"/>
    <w:rsid w:val="003B5344"/>
    <w:rsid w:val="003C4AE2"/>
    <w:rsid w:val="003C7CDA"/>
    <w:rsid w:val="003D2A39"/>
    <w:rsid w:val="003D76CC"/>
    <w:rsid w:val="003E690B"/>
    <w:rsid w:val="004128BF"/>
    <w:rsid w:val="004145FC"/>
    <w:rsid w:val="00434A51"/>
    <w:rsid w:val="0044200E"/>
    <w:rsid w:val="00442C57"/>
    <w:rsid w:val="0046115F"/>
    <w:rsid w:val="00481F19"/>
    <w:rsid w:val="004927FE"/>
    <w:rsid w:val="004B72A1"/>
    <w:rsid w:val="004C4D7B"/>
    <w:rsid w:val="004D40F5"/>
    <w:rsid w:val="004F35ED"/>
    <w:rsid w:val="005117FD"/>
    <w:rsid w:val="00523325"/>
    <w:rsid w:val="00532D30"/>
    <w:rsid w:val="00543C24"/>
    <w:rsid w:val="00555EF8"/>
    <w:rsid w:val="005626AD"/>
    <w:rsid w:val="00576F0B"/>
    <w:rsid w:val="0058377A"/>
    <w:rsid w:val="00584785"/>
    <w:rsid w:val="005860D0"/>
    <w:rsid w:val="00586BFE"/>
    <w:rsid w:val="00592D8D"/>
    <w:rsid w:val="005D3A63"/>
    <w:rsid w:val="005D5A38"/>
    <w:rsid w:val="005E4782"/>
    <w:rsid w:val="005F2369"/>
    <w:rsid w:val="006039A8"/>
    <w:rsid w:val="006078EF"/>
    <w:rsid w:val="0061093C"/>
    <w:rsid w:val="00616FC8"/>
    <w:rsid w:val="00621D7A"/>
    <w:rsid w:val="00646922"/>
    <w:rsid w:val="00661276"/>
    <w:rsid w:val="006908F3"/>
    <w:rsid w:val="006930BE"/>
    <w:rsid w:val="006B1769"/>
    <w:rsid w:val="006E0FEE"/>
    <w:rsid w:val="006E481B"/>
    <w:rsid w:val="006E5131"/>
    <w:rsid w:val="006F67FF"/>
    <w:rsid w:val="007236D7"/>
    <w:rsid w:val="007322B3"/>
    <w:rsid w:val="00744D70"/>
    <w:rsid w:val="00781D2B"/>
    <w:rsid w:val="0079293C"/>
    <w:rsid w:val="00794A9C"/>
    <w:rsid w:val="0079543C"/>
    <w:rsid w:val="007A1A36"/>
    <w:rsid w:val="007A23FF"/>
    <w:rsid w:val="007B29AB"/>
    <w:rsid w:val="007C0D00"/>
    <w:rsid w:val="007C2449"/>
    <w:rsid w:val="007C42F4"/>
    <w:rsid w:val="007E4735"/>
    <w:rsid w:val="007F0D8F"/>
    <w:rsid w:val="007F28DE"/>
    <w:rsid w:val="00804DF9"/>
    <w:rsid w:val="008103AC"/>
    <w:rsid w:val="008155FA"/>
    <w:rsid w:val="0082126A"/>
    <w:rsid w:val="00852E4D"/>
    <w:rsid w:val="00866506"/>
    <w:rsid w:val="00867236"/>
    <w:rsid w:val="00871434"/>
    <w:rsid w:val="00874C75"/>
    <w:rsid w:val="00882818"/>
    <w:rsid w:val="00885F82"/>
    <w:rsid w:val="00895A50"/>
    <w:rsid w:val="008B08A5"/>
    <w:rsid w:val="008B0EE7"/>
    <w:rsid w:val="008B5895"/>
    <w:rsid w:val="008C6021"/>
    <w:rsid w:val="008C6F49"/>
    <w:rsid w:val="008D1AE8"/>
    <w:rsid w:val="008E29E1"/>
    <w:rsid w:val="008E3EFE"/>
    <w:rsid w:val="008E6549"/>
    <w:rsid w:val="00905751"/>
    <w:rsid w:val="00913C27"/>
    <w:rsid w:val="00935415"/>
    <w:rsid w:val="00941594"/>
    <w:rsid w:val="00965D25"/>
    <w:rsid w:val="00967E97"/>
    <w:rsid w:val="00976EC6"/>
    <w:rsid w:val="0098488C"/>
    <w:rsid w:val="00991C36"/>
    <w:rsid w:val="009B2FE2"/>
    <w:rsid w:val="009D63D4"/>
    <w:rsid w:val="009E4B88"/>
    <w:rsid w:val="009F64F4"/>
    <w:rsid w:val="00A2076C"/>
    <w:rsid w:val="00A42EE6"/>
    <w:rsid w:val="00A43672"/>
    <w:rsid w:val="00A45D1D"/>
    <w:rsid w:val="00A52C72"/>
    <w:rsid w:val="00A554F3"/>
    <w:rsid w:val="00A5616D"/>
    <w:rsid w:val="00A751C7"/>
    <w:rsid w:val="00A75D42"/>
    <w:rsid w:val="00A77D14"/>
    <w:rsid w:val="00A96390"/>
    <w:rsid w:val="00AA7679"/>
    <w:rsid w:val="00AB779A"/>
    <w:rsid w:val="00AC3472"/>
    <w:rsid w:val="00AC587A"/>
    <w:rsid w:val="00AD4508"/>
    <w:rsid w:val="00AF5702"/>
    <w:rsid w:val="00B03A94"/>
    <w:rsid w:val="00B2365D"/>
    <w:rsid w:val="00B2769E"/>
    <w:rsid w:val="00B34453"/>
    <w:rsid w:val="00B447DB"/>
    <w:rsid w:val="00B45BE1"/>
    <w:rsid w:val="00B70487"/>
    <w:rsid w:val="00B7585C"/>
    <w:rsid w:val="00BC15C6"/>
    <w:rsid w:val="00BC219D"/>
    <w:rsid w:val="00BE0BC5"/>
    <w:rsid w:val="00BE1557"/>
    <w:rsid w:val="00BF0157"/>
    <w:rsid w:val="00BF1A21"/>
    <w:rsid w:val="00BF6D34"/>
    <w:rsid w:val="00C156F3"/>
    <w:rsid w:val="00C23CB8"/>
    <w:rsid w:val="00C26103"/>
    <w:rsid w:val="00C472A7"/>
    <w:rsid w:val="00C6559F"/>
    <w:rsid w:val="00C664BE"/>
    <w:rsid w:val="00C90193"/>
    <w:rsid w:val="00C90B96"/>
    <w:rsid w:val="00C929DD"/>
    <w:rsid w:val="00CB0846"/>
    <w:rsid w:val="00CB658D"/>
    <w:rsid w:val="00CD37FC"/>
    <w:rsid w:val="00CF0BFF"/>
    <w:rsid w:val="00CF0E58"/>
    <w:rsid w:val="00D046C9"/>
    <w:rsid w:val="00D05BB3"/>
    <w:rsid w:val="00D11972"/>
    <w:rsid w:val="00D1304D"/>
    <w:rsid w:val="00D16C37"/>
    <w:rsid w:val="00D2279C"/>
    <w:rsid w:val="00D364D8"/>
    <w:rsid w:val="00D36A2E"/>
    <w:rsid w:val="00D446CC"/>
    <w:rsid w:val="00D76ABB"/>
    <w:rsid w:val="00D77F92"/>
    <w:rsid w:val="00D84BB3"/>
    <w:rsid w:val="00D931FE"/>
    <w:rsid w:val="00D95688"/>
    <w:rsid w:val="00DA11AF"/>
    <w:rsid w:val="00DA4B29"/>
    <w:rsid w:val="00DB727A"/>
    <w:rsid w:val="00DC0900"/>
    <w:rsid w:val="00DC10A8"/>
    <w:rsid w:val="00DE1CA8"/>
    <w:rsid w:val="00DE512E"/>
    <w:rsid w:val="00DE7A87"/>
    <w:rsid w:val="00DF59C9"/>
    <w:rsid w:val="00DF6C8A"/>
    <w:rsid w:val="00E20DD5"/>
    <w:rsid w:val="00E41A27"/>
    <w:rsid w:val="00E43DBE"/>
    <w:rsid w:val="00E50352"/>
    <w:rsid w:val="00E557BD"/>
    <w:rsid w:val="00E56F69"/>
    <w:rsid w:val="00E64C31"/>
    <w:rsid w:val="00E65F13"/>
    <w:rsid w:val="00E823B7"/>
    <w:rsid w:val="00E9796D"/>
    <w:rsid w:val="00EA04FF"/>
    <w:rsid w:val="00EA1E3A"/>
    <w:rsid w:val="00EA2897"/>
    <w:rsid w:val="00EB2FBA"/>
    <w:rsid w:val="00ED0709"/>
    <w:rsid w:val="00EE330C"/>
    <w:rsid w:val="00EF10B5"/>
    <w:rsid w:val="00F04D87"/>
    <w:rsid w:val="00F52138"/>
    <w:rsid w:val="00F6019F"/>
    <w:rsid w:val="00F71ACF"/>
    <w:rsid w:val="00F7364D"/>
    <w:rsid w:val="00F76274"/>
    <w:rsid w:val="00F76A52"/>
    <w:rsid w:val="00F77D92"/>
    <w:rsid w:val="00F90C37"/>
    <w:rsid w:val="00F9344F"/>
    <w:rsid w:val="00FC4484"/>
    <w:rsid w:val="00FD301B"/>
    <w:rsid w:val="00FD4576"/>
    <w:rsid w:val="00FE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C8D297-BB63-4124-94D0-A26C1686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9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8B08A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58478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4B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9E4B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E0BC5"/>
  </w:style>
  <w:style w:type="paragraph" w:styleId="a5">
    <w:name w:val="footer"/>
    <w:basedOn w:val="a"/>
    <w:link w:val="Char1"/>
    <w:uiPriority w:val="99"/>
    <w:unhideWhenUsed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E0BC5"/>
  </w:style>
  <w:style w:type="character" w:styleId="-">
    <w:name w:val="Hyperlink"/>
    <w:uiPriority w:val="99"/>
    <w:unhideWhenUsed/>
    <w:rsid w:val="00B447DB"/>
    <w:rPr>
      <w:color w:val="0000FF"/>
      <w:u w:val="single"/>
    </w:rPr>
  </w:style>
  <w:style w:type="table" w:styleId="a6">
    <w:name w:val="Table Grid"/>
    <w:basedOn w:val="a1"/>
    <w:uiPriority w:val="59"/>
    <w:rsid w:val="00B44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639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Char">
    <w:name w:val="Επικεφαλίδα 2 Char"/>
    <w:basedOn w:val="a0"/>
    <w:link w:val="2"/>
    <w:rsid w:val="0058478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8B08A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Body Text Indent"/>
    <w:basedOn w:val="a"/>
    <w:link w:val="Char2"/>
    <w:rsid w:val="008B08A5"/>
    <w:pPr>
      <w:spacing w:after="0" w:line="360" w:lineRule="auto"/>
      <w:ind w:firstLine="720"/>
      <w:jc w:val="both"/>
    </w:pPr>
    <w:rPr>
      <w:rFonts w:ascii="Comic Sans MS" w:eastAsia="Times New Roman" w:hAnsi="Comic Sans MS" w:cs="Courier New"/>
      <w:szCs w:val="20"/>
      <w:lang w:eastAsia="el-GR"/>
    </w:rPr>
  </w:style>
  <w:style w:type="character" w:customStyle="1" w:styleId="Char2">
    <w:name w:val="Σώμα κείμενου με εσοχή Char"/>
    <w:basedOn w:val="a0"/>
    <w:link w:val="a7"/>
    <w:rsid w:val="008B08A5"/>
    <w:rPr>
      <w:rFonts w:ascii="Comic Sans MS" w:eastAsia="Times New Roman" w:hAnsi="Comic Sans MS" w:cs="Courier New"/>
      <w:sz w:val="22"/>
    </w:rPr>
  </w:style>
  <w:style w:type="paragraph" w:styleId="-HTML">
    <w:name w:val="HTML Preformatted"/>
    <w:basedOn w:val="a"/>
    <w:link w:val="-HTMLChar"/>
    <w:uiPriority w:val="99"/>
    <w:unhideWhenUsed/>
    <w:rsid w:val="000E5E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0E5EA2"/>
    <w:rPr>
      <w:rFonts w:ascii="Courier New" w:eastAsia="Times New Roman" w:hAnsi="Courier New" w:cs="Courier New"/>
    </w:rPr>
  </w:style>
  <w:style w:type="character" w:customStyle="1" w:styleId="redfonts1">
    <w:name w:val="redfonts1"/>
    <w:basedOn w:val="a0"/>
    <w:rsid w:val="00905751"/>
    <w:rPr>
      <w:rFonts w:ascii="Tahoma" w:hAnsi="Tahoma" w:cs="Tahoma" w:hint="default"/>
      <w:b w:val="0"/>
      <w:bCs w:val="0"/>
      <w:color w:val="FF0000"/>
      <w:sz w:val="16"/>
      <w:szCs w:val="16"/>
    </w:rPr>
  </w:style>
  <w:style w:type="paragraph" w:styleId="a8">
    <w:name w:val="List Paragraph"/>
    <w:basedOn w:val="a"/>
    <w:uiPriority w:val="34"/>
    <w:qFormat/>
    <w:rsid w:val="006B1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C8BD9-9C3D-4163-86F7-7F1AF67EB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UNIVERSITY OF THESSALY</vt:lpstr>
      <vt:lpstr>UNIVERSITY OF THESSALY</vt:lpstr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THESSALY</dc:title>
  <dc:creator>user</dc:creator>
  <cp:lastModifiedBy>ΑΙΚΑΤΕΡΙΝΗ</cp:lastModifiedBy>
  <cp:revision>2</cp:revision>
  <cp:lastPrinted>2020-03-12T08:42:00Z</cp:lastPrinted>
  <dcterms:created xsi:type="dcterms:W3CDTF">2020-03-16T11:05:00Z</dcterms:created>
  <dcterms:modified xsi:type="dcterms:W3CDTF">2020-03-16T11:05:00Z</dcterms:modified>
</cp:coreProperties>
</file>