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2D88" w:rsidRPr="0007141B" w:rsidRDefault="00590609" w:rsidP="006C2D88">
      <w:pPr>
        <w:jc w:val="center"/>
        <w:rPr>
          <w:rFonts w:asciiTheme="minorHAnsi" w:hAnsiTheme="minorHAnsi"/>
          <w:b/>
          <w:color w:val="1F497D" w:themeColor="text2"/>
          <w:u w:val="single"/>
          <w:lang w:val="el-GR"/>
        </w:rPr>
      </w:pPr>
      <w:r w:rsidRPr="0007141B">
        <w:rPr>
          <w:rFonts w:ascii="Times New Roman" w:hAnsi="Times New Roman"/>
          <w:b/>
          <w:color w:val="1F497D" w:themeColor="text2"/>
          <w:sz w:val="22"/>
          <w:szCs w:val="22"/>
          <w:u w:val="single"/>
          <w:lang w:val="el-GR"/>
        </w:rPr>
        <w:t>ΤΜΗΜΑ ΠΛΗΡΟΦΟΡΙΚΗΣ</w:t>
      </w:r>
      <w:r w:rsidR="00666F8D">
        <w:rPr>
          <w:rFonts w:ascii="Times New Roman" w:hAnsi="Times New Roman"/>
          <w:b/>
          <w:color w:val="1F497D" w:themeColor="text2"/>
          <w:sz w:val="22"/>
          <w:szCs w:val="22"/>
          <w:u w:val="single"/>
          <w:lang w:val="el-GR"/>
        </w:rPr>
        <w:t xml:space="preserve"> ΚΑΙ ΤΗΛΕΠΙΚΟΙΝΩΝΙΩΝ</w:t>
      </w:r>
      <w:r w:rsidR="006C2D88" w:rsidRPr="0007141B">
        <w:rPr>
          <w:b/>
          <w:color w:val="1F497D" w:themeColor="text2"/>
          <w:u w:val="single"/>
          <w:lang w:val="el-GR"/>
        </w:rPr>
        <w:t xml:space="preserve"> </w:t>
      </w:r>
    </w:p>
    <w:p w:rsidR="006C2D88" w:rsidRDefault="006C2D88" w:rsidP="006C2D88">
      <w:pPr>
        <w:jc w:val="center"/>
        <w:rPr>
          <w:rFonts w:asciiTheme="minorHAnsi" w:hAnsiTheme="minorHAnsi"/>
          <w:b/>
          <w:lang w:val="el-GR"/>
        </w:rPr>
      </w:pPr>
    </w:p>
    <w:p w:rsidR="006C2D88" w:rsidRPr="00116EA3" w:rsidRDefault="006C2D88" w:rsidP="00116EA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00"/>
        <w:jc w:val="center"/>
        <w:rPr>
          <w:rFonts w:asciiTheme="majorHAnsi" w:hAnsiTheme="majorHAnsi"/>
          <w:b/>
          <w:sz w:val="22"/>
          <w:szCs w:val="22"/>
          <w:lang w:val="el-GR"/>
        </w:rPr>
      </w:pPr>
      <w:r w:rsidRPr="00116EA3">
        <w:rPr>
          <w:rFonts w:asciiTheme="majorHAnsi" w:hAnsiTheme="majorHAnsi"/>
          <w:b/>
          <w:sz w:val="22"/>
          <w:szCs w:val="22"/>
          <w:lang w:val="el-GR"/>
        </w:rPr>
        <w:t>ΚΑΤΑΤΑΞΗ Π</w:t>
      </w:r>
      <w:r w:rsidR="00666F8D" w:rsidRPr="00116EA3">
        <w:rPr>
          <w:rFonts w:asciiTheme="majorHAnsi" w:hAnsiTheme="majorHAnsi"/>
          <w:b/>
          <w:sz w:val="22"/>
          <w:szCs w:val="22"/>
          <w:lang w:val="el-GR"/>
        </w:rPr>
        <w:t xml:space="preserve">ΤΥΧΙΟΥΧΩΝ ΑΚΑΔΗΜΑΪΚΟΥ ΕΤΟΥΣ </w:t>
      </w:r>
      <w:r w:rsidR="00116EA3" w:rsidRPr="00116EA3">
        <w:rPr>
          <w:rFonts w:asciiTheme="majorHAnsi" w:hAnsiTheme="majorHAnsi"/>
          <w:b/>
          <w:sz w:val="22"/>
          <w:szCs w:val="22"/>
          <w:lang w:val="el-GR"/>
        </w:rPr>
        <w:t>2020-2021</w:t>
      </w:r>
    </w:p>
    <w:p w:rsidR="00590609" w:rsidRPr="00590609" w:rsidRDefault="00590609" w:rsidP="00590609">
      <w:pPr>
        <w:jc w:val="center"/>
        <w:rPr>
          <w:rFonts w:ascii="Times New Roman" w:hAnsi="Times New Roman"/>
          <w:b/>
          <w:sz w:val="22"/>
          <w:szCs w:val="22"/>
          <w:lang w:val="el-GR"/>
        </w:rPr>
      </w:pPr>
    </w:p>
    <w:p w:rsidR="003722D1" w:rsidRPr="003722D1" w:rsidRDefault="003722D1" w:rsidP="003722D1">
      <w:pPr>
        <w:spacing w:line="336" w:lineRule="atLeast"/>
        <w:ind w:firstLine="720"/>
        <w:jc w:val="both"/>
        <w:rPr>
          <w:rFonts w:ascii="Times New Roman" w:hAnsi="Times New Roman"/>
          <w:b/>
          <w:bCs/>
          <w:sz w:val="22"/>
          <w:szCs w:val="22"/>
          <w:u w:val="single"/>
          <w:bdr w:val="none" w:sz="0" w:space="0" w:color="auto" w:frame="1"/>
          <w:lang w:val="el-GR"/>
        </w:rPr>
      </w:pPr>
      <w:r w:rsidRPr="003722D1">
        <w:rPr>
          <w:rFonts w:ascii="Times New Roman" w:hAnsi="Times New Roman"/>
          <w:b/>
          <w:bCs/>
          <w:sz w:val="22"/>
          <w:szCs w:val="22"/>
          <w:u w:val="single"/>
          <w:bdr w:val="none" w:sz="0" w:space="0" w:color="auto" w:frame="1"/>
          <w:lang w:val="el-GR"/>
        </w:rPr>
        <w:t>ΤΡΟΠΟΣ ΚΑΤΑΤΑΞΗΣ:</w:t>
      </w:r>
    </w:p>
    <w:p w:rsidR="003722D1" w:rsidRPr="003722D1" w:rsidRDefault="003722D1" w:rsidP="003722D1">
      <w:pPr>
        <w:spacing w:line="336" w:lineRule="atLeast"/>
        <w:ind w:firstLine="720"/>
        <w:jc w:val="both"/>
        <w:rPr>
          <w:rFonts w:ascii="Times New Roman" w:hAnsi="Times New Roman"/>
          <w:b/>
          <w:bCs/>
          <w:sz w:val="22"/>
          <w:szCs w:val="22"/>
          <w:bdr w:val="none" w:sz="0" w:space="0" w:color="auto" w:frame="1"/>
          <w:lang w:val="el-GR"/>
        </w:rPr>
      </w:pPr>
    </w:p>
    <w:p w:rsidR="003722D1" w:rsidRPr="003722D1" w:rsidRDefault="003722D1" w:rsidP="003722D1">
      <w:pPr>
        <w:spacing w:line="336" w:lineRule="atLeast"/>
        <w:ind w:left="720"/>
        <w:jc w:val="both"/>
        <w:rPr>
          <w:rFonts w:ascii="Times New Roman" w:hAnsi="Times New Roman"/>
          <w:sz w:val="22"/>
          <w:szCs w:val="22"/>
          <w:lang w:val="el-GR"/>
        </w:rPr>
      </w:pPr>
      <w:r w:rsidRPr="003722D1">
        <w:rPr>
          <w:rFonts w:ascii="Times New Roman" w:hAnsi="Times New Roman"/>
          <w:b/>
          <w:bCs/>
          <w:sz w:val="22"/>
          <w:szCs w:val="22"/>
          <w:bdr w:val="none" w:sz="0" w:space="0" w:color="auto" w:frame="1"/>
          <w:lang w:val="el-GR"/>
        </w:rPr>
        <w:t>Η κατάταξη θα γίνει με γραπτή εξέταση στα εξής μαθήματα</w:t>
      </w:r>
      <w:r w:rsidRPr="003722D1">
        <w:rPr>
          <w:rFonts w:ascii="Times New Roman" w:hAnsi="Times New Roman"/>
          <w:sz w:val="22"/>
          <w:szCs w:val="22"/>
        </w:rPr>
        <w:t> </w:t>
      </w:r>
    </w:p>
    <w:p w:rsidR="003722D1" w:rsidRPr="003722D1" w:rsidRDefault="003722D1" w:rsidP="003722D1">
      <w:pPr>
        <w:spacing w:line="336" w:lineRule="atLeast"/>
        <w:ind w:left="720"/>
        <w:jc w:val="both"/>
        <w:rPr>
          <w:rFonts w:ascii="Times New Roman" w:hAnsi="Times New Roman"/>
          <w:sz w:val="22"/>
          <w:szCs w:val="22"/>
          <w:lang w:val="el-GR"/>
        </w:rPr>
      </w:pPr>
      <w:r w:rsidRPr="003722D1">
        <w:rPr>
          <w:rFonts w:ascii="Times New Roman" w:hAnsi="Times New Roman"/>
          <w:sz w:val="22"/>
          <w:szCs w:val="22"/>
          <w:lang w:val="el-GR"/>
        </w:rPr>
        <w:t>«ΛΟΓΙΚΗ ΣΧΕΔΙΑΣΗ»</w:t>
      </w:r>
    </w:p>
    <w:p w:rsidR="003722D1" w:rsidRPr="003722D1" w:rsidRDefault="003722D1" w:rsidP="003722D1">
      <w:pPr>
        <w:spacing w:line="336" w:lineRule="atLeast"/>
        <w:ind w:left="720"/>
        <w:jc w:val="both"/>
        <w:rPr>
          <w:rFonts w:ascii="Times New Roman" w:hAnsi="Times New Roman"/>
          <w:sz w:val="22"/>
          <w:szCs w:val="22"/>
          <w:lang w:val="el-GR"/>
        </w:rPr>
      </w:pPr>
      <w:r w:rsidRPr="003722D1">
        <w:rPr>
          <w:rFonts w:ascii="Times New Roman" w:hAnsi="Times New Roman"/>
          <w:sz w:val="22"/>
          <w:szCs w:val="22"/>
          <w:lang w:val="el-GR"/>
        </w:rPr>
        <w:t>«ΕΙΣΑΓΩΓΗ ΣΤΟΝ ΠΡΟΓΡΑΜΜΑΤΙΣΜΟ»</w:t>
      </w:r>
    </w:p>
    <w:p w:rsidR="003722D1" w:rsidRPr="003722D1" w:rsidRDefault="00F80A1C" w:rsidP="003722D1">
      <w:pPr>
        <w:spacing w:line="336" w:lineRule="atLeast"/>
        <w:ind w:left="720"/>
        <w:jc w:val="both"/>
        <w:rPr>
          <w:rFonts w:ascii="Times New Roman" w:hAnsi="Times New Roman"/>
          <w:sz w:val="22"/>
          <w:szCs w:val="22"/>
          <w:lang w:val="el-GR"/>
        </w:rPr>
      </w:pPr>
      <w:r>
        <w:rPr>
          <w:rFonts w:ascii="Times New Roman" w:hAnsi="Times New Roman"/>
          <w:sz w:val="22"/>
          <w:szCs w:val="22"/>
          <w:lang w:val="el-GR"/>
        </w:rPr>
        <w:t>«ΔΙΑΚΡΙΤΑ ΜΑΘΗΜΑΤΙΚΑ</w:t>
      </w:r>
      <w:r w:rsidR="003722D1" w:rsidRPr="003722D1">
        <w:rPr>
          <w:rFonts w:ascii="Times New Roman" w:hAnsi="Times New Roman"/>
          <w:sz w:val="22"/>
          <w:szCs w:val="22"/>
          <w:lang w:val="el-GR"/>
        </w:rPr>
        <w:t>»</w:t>
      </w:r>
    </w:p>
    <w:p w:rsidR="003722D1" w:rsidRDefault="003722D1" w:rsidP="003722D1">
      <w:pPr>
        <w:spacing w:line="336" w:lineRule="atLeast"/>
        <w:ind w:left="720"/>
        <w:jc w:val="both"/>
        <w:rPr>
          <w:rFonts w:ascii="Times New Roman" w:hAnsi="Times New Roman"/>
          <w:sz w:val="22"/>
          <w:szCs w:val="22"/>
          <w:lang w:val="el-GR"/>
        </w:rPr>
      </w:pPr>
    </w:p>
    <w:p w:rsidR="003722D1" w:rsidRPr="003722D1" w:rsidRDefault="003722D1" w:rsidP="003722D1">
      <w:pPr>
        <w:spacing w:line="336" w:lineRule="atLeast"/>
        <w:ind w:left="720"/>
        <w:jc w:val="both"/>
        <w:rPr>
          <w:rFonts w:ascii="Times New Roman" w:hAnsi="Times New Roman"/>
          <w:b/>
          <w:sz w:val="22"/>
          <w:szCs w:val="22"/>
          <w:u w:val="single"/>
          <w:lang w:val="el-GR"/>
        </w:rPr>
      </w:pPr>
      <w:r w:rsidRPr="003722D1">
        <w:rPr>
          <w:rFonts w:ascii="Times New Roman" w:hAnsi="Times New Roman"/>
          <w:b/>
          <w:sz w:val="22"/>
          <w:szCs w:val="22"/>
          <w:u w:val="single"/>
          <w:lang w:val="el-GR"/>
        </w:rPr>
        <w:t>ΕΞΕΤΑΖΟΜΕΝΑ ΜΑΘΗΜΑΤΑ ΚΑΙ ΕΞΕΤΑΣΤΕΑ ΥΛΗ:</w:t>
      </w:r>
    </w:p>
    <w:p w:rsidR="003722D1" w:rsidRPr="003722D1" w:rsidRDefault="003722D1" w:rsidP="003722D1">
      <w:pPr>
        <w:spacing w:line="336" w:lineRule="atLeast"/>
        <w:ind w:left="720"/>
        <w:jc w:val="both"/>
        <w:rPr>
          <w:rFonts w:ascii="Times New Roman" w:hAnsi="Times New Roman"/>
          <w:b/>
          <w:sz w:val="22"/>
          <w:szCs w:val="22"/>
          <w:lang w:val="el-GR"/>
        </w:rPr>
      </w:pPr>
    </w:p>
    <w:p w:rsidR="003722D1" w:rsidRPr="003722D1" w:rsidRDefault="003722D1" w:rsidP="003722D1">
      <w:pPr>
        <w:spacing w:line="336" w:lineRule="atLeast"/>
        <w:ind w:left="720"/>
        <w:jc w:val="both"/>
        <w:rPr>
          <w:rFonts w:ascii="Times New Roman" w:hAnsi="Times New Roman"/>
          <w:sz w:val="22"/>
          <w:szCs w:val="22"/>
          <w:lang w:val="el-GR"/>
        </w:rPr>
      </w:pPr>
      <w:r w:rsidRPr="003722D1">
        <w:rPr>
          <w:rFonts w:ascii="Times New Roman" w:hAnsi="Times New Roman"/>
          <w:sz w:val="22"/>
          <w:szCs w:val="22"/>
          <w:lang w:val="el-GR"/>
        </w:rPr>
        <w:t>Η ύλη των παραπάνω εξεταζομένων μαθημάτων καθώς και ενδεικτική βιβλιογραφία για το κάθε μάθημα είναι η κάτωθι:</w:t>
      </w:r>
    </w:p>
    <w:p w:rsidR="00590609" w:rsidRPr="0007141B" w:rsidRDefault="006C2D88" w:rsidP="0007141B">
      <w:pPr>
        <w:jc w:val="center"/>
        <w:rPr>
          <w:rFonts w:ascii="Times New Roman" w:hAnsi="Times New Roman"/>
          <w:b/>
          <w:sz w:val="22"/>
          <w:szCs w:val="22"/>
          <w:lang w:val="el-GR"/>
        </w:rPr>
      </w:pPr>
      <w:r w:rsidRPr="003722D1">
        <w:rPr>
          <w:rFonts w:ascii="Times New Roman" w:hAnsi="Times New Roman"/>
          <w:b/>
          <w:sz w:val="22"/>
          <w:szCs w:val="22"/>
          <w:lang w:val="el-GR"/>
        </w:rPr>
        <w:t xml:space="preserve"> </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788"/>
      </w:tblGrid>
      <w:tr w:rsidR="0001010B" w:rsidRPr="00116EA3" w:rsidTr="005E2850">
        <w:tc>
          <w:tcPr>
            <w:tcW w:w="8788" w:type="dxa"/>
          </w:tcPr>
          <w:p w:rsidR="0001010B" w:rsidRDefault="0001010B" w:rsidP="00806686">
            <w:pPr>
              <w:pStyle w:val="BlockText2"/>
              <w:ind w:left="0" w:right="51" w:firstLine="0"/>
              <w:jc w:val="center"/>
              <w:rPr>
                <w:rFonts w:ascii="Times New Roman" w:hAnsi="Times New Roman"/>
                <w:b/>
                <w:sz w:val="20"/>
              </w:rPr>
            </w:pPr>
            <w:r>
              <w:rPr>
                <w:rFonts w:ascii="Times New Roman" w:hAnsi="Times New Roman"/>
                <w:b/>
                <w:sz w:val="20"/>
              </w:rPr>
              <w:t>1</w:t>
            </w:r>
            <w:r>
              <w:rPr>
                <w:rFonts w:ascii="Times New Roman" w:hAnsi="Times New Roman"/>
                <w:b/>
                <w:sz w:val="20"/>
                <w:vertAlign w:val="superscript"/>
              </w:rPr>
              <w:t>ο</w:t>
            </w:r>
            <w:r>
              <w:rPr>
                <w:rFonts w:ascii="Times New Roman" w:hAnsi="Times New Roman"/>
                <w:b/>
                <w:sz w:val="20"/>
              </w:rPr>
              <w:t xml:space="preserve">  ΕΞΕΤΑΖΟΜΕΝΟ ΜΑΘΗΜΑ: </w:t>
            </w:r>
            <w:r w:rsidR="00806686">
              <w:rPr>
                <w:rFonts w:ascii="Times New Roman" w:hAnsi="Times New Roman"/>
                <w:b/>
                <w:sz w:val="20"/>
              </w:rPr>
              <w:t>ΛΟΓΙΚΗ</w:t>
            </w:r>
            <w:r>
              <w:rPr>
                <w:rFonts w:ascii="Times New Roman" w:hAnsi="Times New Roman"/>
                <w:b/>
                <w:sz w:val="20"/>
              </w:rPr>
              <w:t xml:space="preserve"> ΣΧΕΔΙΑΣΗ</w:t>
            </w:r>
          </w:p>
        </w:tc>
      </w:tr>
      <w:tr w:rsidR="0001010B" w:rsidRPr="0073777F" w:rsidTr="005E2850">
        <w:tc>
          <w:tcPr>
            <w:tcW w:w="8788" w:type="dxa"/>
          </w:tcPr>
          <w:p w:rsidR="0001010B" w:rsidRDefault="0001010B" w:rsidP="005E2850">
            <w:pPr>
              <w:pStyle w:val="BlockText2"/>
              <w:ind w:left="0" w:firstLine="0"/>
              <w:jc w:val="center"/>
              <w:rPr>
                <w:rFonts w:ascii="Times New Roman" w:hAnsi="Times New Roman"/>
                <w:b/>
                <w:sz w:val="20"/>
              </w:rPr>
            </w:pPr>
            <w:r>
              <w:rPr>
                <w:rFonts w:ascii="Times New Roman" w:hAnsi="Times New Roman"/>
                <w:b/>
                <w:sz w:val="20"/>
              </w:rPr>
              <w:t>ΕΞΕΤΑΣΤΕΑ ΥΛΗ</w:t>
            </w:r>
          </w:p>
        </w:tc>
      </w:tr>
      <w:tr w:rsidR="0001010B" w:rsidTr="005E2850">
        <w:tc>
          <w:tcPr>
            <w:tcW w:w="8788" w:type="dxa"/>
          </w:tcPr>
          <w:p w:rsidR="0001010B" w:rsidRDefault="0001010B" w:rsidP="005E2850">
            <w:pPr>
              <w:tabs>
                <w:tab w:val="left" w:pos="-108"/>
              </w:tabs>
              <w:rPr>
                <w:rFonts w:ascii="Times New Roman" w:hAnsi="Times New Roman"/>
                <w:b/>
                <w:sz w:val="22"/>
                <w:u w:val="single"/>
                <w:lang w:val="el-GR"/>
              </w:rPr>
            </w:pPr>
            <w:r>
              <w:rPr>
                <w:rFonts w:ascii="Times New Roman" w:hAnsi="Times New Roman"/>
                <w:b/>
                <w:sz w:val="22"/>
                <w:lang w:val="el-GR"/>
              </w:rPr>
              <w:t xml:space="preserve">1. </w:t>
            </w:r>
            <w:r>
              <w:rPr>
                <w:rFonts w:ascii="Times New Roman" w:hAnsi="Times New Roman"/>
                <w:b/>
                <w:sz w:val="22"/>
                <w:u w:val="single"/>
                <w:lang w:val="el-GR"/>
              </w:rPr>
              <w:t xml:space="preserve">Σύνολα, Σχέσεις και Πλέγματα </w:t>
            </w:r>
          </w:p>
          <w:p w:rsidR="0001010B" w:rsidRDefault="0001010B" w:rsidP="005E2850">
            <w:pPr>
              <w:ind w:left="34"/>
              <w:jc w:val="both"/>
              <w:rPr>
                <w:rFonts w:ascii="Times New Roman" w:hAnsi="Times New Roman"/>
                <w:b/>
                <w:sz w:val="22"/>
                <w:lang w:val="el-GR"/>
              </w:rPr>
            </w:pPr>
            <w:r>
              <w:rPr>
                <w:rFonts w:ascii="Times New Roman" w:hAnsi="Times New Roman"/>
                <w:sz w:val="22"/>
                <w:lang w:val="el-GR"/>
              </w:rPr>
              <w:t>(Σχέσεις ολικής και μερικής διάταξης, επιμεριστικά και συμπληρωματικά πλέγματα)</w:t>
            </w:r>
            <w:r>
              <w:rPr>
                <w:rFonts w:ascii="Times New Roman" w:hAnsi="Times New Roman"/>
                <w:sz w:val="22"/>
                <w:lang w:val="el-GR"/>
              </w:rPr>
              <w:br/>
            </w:r>
            <w:r>
              <w:rPr>
                <w:rFonts w:ascii="Times New Roman" w:hAnsi="Times New Roman"/>
                <w:b/>
                <w:sz w:val="22"/>
                <w:lang w:val="el-GR"/>
              </w:rPr>
              <w:t>2.</w:t>
            </w:r>
            <w:r>
              <w:rPr>
                <w:rFonts w:ascii="Times New Roman" w:hAnsi="Times New Roman"/>
                <w:sz w:val="22"/>
                <w:lang w:val="el-GR"/>
              </w:rPr>
              <w:t xml:space="preserve"> </w:t>
            </w:r>
            <w:r>
              <w:rPr>
                <w:rFonts w:ascii="Times New Roman" w:hAnsi="Times New Roman"/>
                <w:b/>
                <w:sz w:val="22"/>
                <w:u w:val="single"/>
                <w:lang w:val="el-GR"/>
              </w:rPr>
              <w:t xml:space="preserve">Άλγεβρες </w:t>
            </w:r>
            <w:r>
              <w:rPr>
                <w:rFonts w:ascii="Times New Roman" w:hAnsi="Times New Roman"/>
                <w:b/>
                <w:sz w:val="22"/>
                <w:u w:val="single"/>
              </w:rPr>
              <w:t>Bool</w:t>
            </w:r>
            <w:r>
              <w:rPr>
                <w:rFonts w:ascii="Times New Roman" w:hAnsi="Times New Roman"/>
                <w:b/>
                <w:sz w:val="22"/>
                <w:lang w:val="el-GR"/>
              </w:rPr>
              <w:t xml:space="preserve"> </w:t>
            </w:r>
          </w:p>
          <w:p w:rsidR="0001010B" w:rsidRDefault="0001010B" w:rsidP="005E2850">
            <w:pPr>
              <w:ind w:left="34"/>
              <w:jc w:val="both"/>
              <w:rPr>
                <w:rFonts w:ascii="Times New Roman" w:hAnsi="Times New Roman"/>
                <w:sz w:val="22"/>
                <w:lang w:val="el-GR"/>
              </w:rPr>
            </w:pPr>
            <w:r>
              <w:rPr>
                <w:rFonts w:ascii="Times New Roman" w:hAnsi="Times New Roman"/>
                <w:sz w:val="22"/>
                <w:lang w:val="el-GR"/>
              </w:rPr>
              <w:t xml:space="preserve">(Ορισμός, Ιδιότητες, Αρχές του </w:t>
            </w:r>
            <w:r>
              <w:rPr>
                <w:rFonts w:ascii="Times New Roman" w:hAnsi="Times New Roman"/>
                <w:sz w:val="22"/>
              </w:rPr>
              <w:t>Huntington</w:t>
            </w:r>
            <w:r>
              <w:rPr>
                <w:rFonts w:ascii="Times New Roman" w:hAnsi="Times New Roman"/>
                <w:sz w:val="22"/>
                <w:lang w:val="el-GR"/>
              </w:rPr>
              <w:t>)</w:t>
            </w:r>
            <w:r>
              <w:rPr>
                <w:rFonts w:ascii="Times New Roman" w:hAnsi="Times New Roman"/>
                <w:sz w:val="22"/>
                <w:lang w:val="el-GR"/>
              </w:rPr>
              <w:br/>
            </w:r>
            <w:r>
              <w:rPr>
                <w:rFonts w:ascii="Times New Roman" w:hAnsi="Times New Roman"/>
                <w:b/>
                <w:sz w:val="22"/>
                <w:lang w:val="el-GR"/>
              </w:rPr>
              <w:t xml:space="preserve">3. </w:t>
            </w:r>
            <w:r>
              <w:rPr>
                <w:rFonts w:ascii="Times New Roman" w:hAnsi="Times New Roman"/>
                <w:b/>
                <w:sz w:val="22"/>
                <w:u w:val="single"/>
              </w:rPr>
              <w:t>E</w:t>
            </w:r>
            <w:proofErr w:type="spellStart"/>
            <w:r>
              <w:rPr>
                <w:rFonts w:ascii="Times New Roman" w:hAnsi="Times New Roman"/>
                <w:b/>
                <w:sz w:val="22"/>
                <w:u w:val="single"/>
                <w:lang w:val="el-GR"/>
              </w:rPr>
              <w:t>λαχιστοποίηση</w:t>
            </w:r>
            <w:proofErr w:type="spellEnd"/>
            <w:r>
              <w:rPr>
                <w:rFonts w:ascii="Times New Roman" w:hAnsi="Times New Roman"/>
                <w:b/>
                <w:sz w:val="22"/>
                <w:u w:val="single"/>
                <w:lang w:val="el-GR"/>
              </w:rPr>
              <w:t xml:space="preserve"> Συναρτήσεων </w:t>
            </w:r>
            <w:r>
              <w:rPr>
                <w:rFonts w:ascii="Times New Roman" w:hAnsi="Times New Roman"/>
                <w:b/>
                <w:sz w:val="22"/>
                <w:u w:val="single"/>
              </w:rPr>
              <w:t>Bool</w:t>
            </w:r>
            <w:r>
              <w:rPr>
                <w:rFonts w:ascii="Times New Roman" w:hAnsi="Times New Roman"/>
                <w:sz w:val="22"/>
                <w:lang w:val="el-GR"/>
              </w:rPr>
              <w:t xml:space="preserve"> </w:t>
            </w:r>
          </w:p>
          <w:p w:rsidR="0001010B" w:rsidRDefault="0001010B" w:rsidP="005E2850">
            <w:pPr>
              <w:ind w:left="34"/>
              <w:jc w:val="both"/>
              <w:rPr>
                <w:rFonts w:ascii="Times New Roman" w:hAnsi="Times New Roman"/>
                <w:sz w:val="22"/>
                <w:lang w:val="el-GR"/>
              </w:rPr>
            </w:pPr>
            <w:r>
              <w:rPr>
                <w:rFonts w:ascii="Times New Roman" w:hAnsi="Times New Roman"/>
                <w:sz w:val="22"/>
                <w:lang w:val="el-GR"/>
              </w:rPr>
              <w:t xml:space="preserve">(Αλγεβρικές Μετατροπές, Συνθήκες Αδιαφορίας, Χάρτες </w:t>
            </w:r>
            <w:proofErr w:type="spellStart"/>
            <w:r>
              <w:rPr>
                <w:rFonts w:ascii="Times New Roman" w:hAnsi="Times New Roman"/>
                <w:sz w:val="22"/>
              </w:rPr>
              <w:t>Karnaugh</w:t>
            </w:r>
            <w:proofErr w:type="spellEnd"/>
            <w:r>
              <w:rPr>
                <w:rFonts w:ascii="Times New Roman" w:hAnsi="Times New Roman"/>
                <w:sz w:val="22"/>
                <w:lang w:val="el-GR"/>
              </w:rPr>
              <w:t xml:space="preserve">, Μέθοδος </w:t>
            </w:r>
            <w:r>
              <w:rPr>
                <w:rFonts w:ascii="Times New Roman" w:hAnsi="Times New Roman"/>
                <w:sz w:val="22"/>
              </w:rPr>
              <w:t>Quine</w:t>
            </w:r>
            <w:r>
              <w:rPr>
                <w:rFonts w:ascii="Times New Roman" w:hAnsi="Times New Roman"/>
                <w:sz w:val="22"/>
                <w:lang w:val="el-GR"/>
              </w:rPr>
              <w:t>-</w:t>
            </w:r>
            <w:proofErr w:type="spellStart"/>
            <w:r>
              <w:rPr>
                <w:rFonts w:ascii="Times New Roman" w:hAnsi="Times New Roman"/>
                <w:sz w:val="22"/>
              </w:rPr>
              <w:t>McCluskey</w:t>
            </w:r>
            <w:proofErr w:type="spellEnd"/>
            <w:r>
              <w:rPr>
                <w:rFonts w:ascii="Times New Roman" w:hAnsi="Times New Roman"/>
                <w:sz w:val="22"/>
                <w:lang w:val="el-GR"/>
              </w:rPr>
              <w:t>)</w:t>
            </w:r>
            <w:r>
              <w:rPr>
                <w:rFonts w:ascii="Times New Roman" w:hAnsi="Times New Roman"/>
                <w:sz w:val="22"/>
                <w:lang w:val="el-GR"/>
              </w:rPr>
              <w:br/>
            </w:r>
            <w:r>
              <w:rPr>
                <w:rFonts w:ascii="Times New Roman" w:hAnsi="Times New Roman"/>
                <w:b/>
                <w:sz w:val="22"/>
                <w:lang w:val="el-GR"/>
              </w:rPr>
              <w:t>4.</w:t>
            </w:r>
            <w:r>
              <w:rPr>
                <w:rFonts w:ascii="Times New Roman" w:hAnsi="Times New Roman"/>
                <w:sz w:val="22"/>
                <w:lang w:val="el-GR"/>
              </w:rPr>
              <w:t xml:space="preserve"> </w:t>
            </w:r>
            <w:r>
              <w:rPr>
                <w:rFonts w:ascii="Times New Roman" w:hAnsi="Times New Roman"/>
                <w:b/>
                <w:sz w:val="22"/>
                <w:u w:val="single"/>
                <w:lang w:val="el-GR"/>
              </w:rPr>
              <w:t>Υλοποίηση Συνδυαστικών Κυκλωμάτων με Λογικές Πύλες</w:t>
            </w:r>
            <w:r>
              <w:rPr>
                <w:rFonts w:ascii="Times New Roman" w:hAnsi="Times New Roman"/>
                <w:sz w:val="22"/>
                <w:lang w:val="el-GR"/>
              </w:rPr>
              <w:t xml:space="preserve"> </w:t>
            </w:r>
          </w:p>
          <w:p w:rsidR="0001010B" w:rsidRDefault="0001010B" w:rsidP="005E2850">
            <w:pPr>
              <w:ind w:left="34"/>
              <w:jc w:val="both"/>
              <w:rPr>
                <w:rFonts w:ascii="Times New Roman" w:hAnsi="Times New Roman"/>
                <w:sz w:val="22"/>
                <w:lang w:val="el-GR"/>
              </w:rPr>
            </w:pPr>
            <w:r>
              <w:rPr>
                <w:rFonts w:ascii="Times New Roman" w:hAnsi="Times New Roman"/>
                <w:sz w:val="22"/>
                <w:lang w:val="el-GR"/>
              </w:rPr>
              <w:t xml:space="preserve">(Είδη Λογικών Πυλών, </w:t>
            </w:r>
            <w:proofErr w:type="spellStart"/>
            <w:r>
              <w:rPr>
                <w:rFonts w:ascii="Times New Roman" w:hAnsi="Times New Roman"/>
                <w:sz w:val="22"/>
                <w:lang w:val="el-GR"/>
              </w:rPr>
              <w:t>Πολυπλέκτες</w:t>
            </w:r>
            <w:proofErr w:type="spellEnd"/>
            <w:r>
              <w:rPr>
                <w:rFonts w:ascii="Times New Roman" w:hAnsi="Times New Roman"/>
                <w:sz w:val="22"/>
                <w:lang w:val="el-GR"/>
              </w:rPr>
              <w:t>, Κωδικοποιητές, Αποκωδικοποιητές, Συστήματα Αριθμών, Αθροιστές).</w:t>
            </w:r>
            <w:r>
              <w:rPr>
                <w:rFonts w:ascii="Times New Roman" w:hAnsi="Times New Roman"/>
                <w:sz w:val="22"/>
                <w:lang w:val="el-GR"/>
              </w:rPr>
              <w:br/>
            </w:r>
            <w:r>
              <w:rPr>
                <w:rFonts w:ascii="Times New Roman" w:hAnsi="Times New Roman"/>
                <w:b/>
                <w:sz w:val="22"/>
                <w:lang w:val="el-GR"/>
              </w:rPr>
              <w:t xml:space="preserve">5. </w:t>
            </w:r>
            <w:r>
              <w:rPr>
                <w:rFonts w:ascii="Times New Roman" w:hAnsi="Times New Roman"/>
                <w:b/>
                <w:sz w:val="22"/>
                <w:u w:val="single"/>
                <w:lang w:val="el-GR"/>
              </w:rPr>
              <w:t>Μηχανές Πεπερασμένης Κατάστασης</w:t>
            </w:r>
            <w:r>
              <w:rPr>
                <w:rFonts w:ascii="Times New Roman" w:hAnsi="Times New Roman"/>
                <w:sz w:val="22"/>
                <w:lang w:val="el-GR"/>
              </w:rPr>
              <w:t xml:space="preserve"> </w:t>
            </w:r>
          </w:p>
          <w:p w:rsidR="0001010B" w:rsidRDefault="0001010B" w:rsidP="005E2850">
            <w:pPr>
              <w:ind w:left="34"/>
              <w:jc w:val="both"/>
              <w:rPr>
                <w:rFonts w:ascii="Times New Roman" w:hAnsi="Times New Roman"/>
                <w:sz w:val="22"/>
                <w:lang w:val="el-GR"/>
              </w:rPr>
            </w:pPr>
            <w:r>
              <w:rPr>
                <w:rFonts w:ascii="Times New Roman" w:hAnsi="Times New Roman"/>
                <w:sz w:val="22"/>
                <w:lang w:val="el-GR"/>
              </w:rPr>
              <w:t>(Υπολογιστικές τους Δυνατότητες και Περιορισμοί, Διαγράμματα Μεταβολής Καταστάσεων)</w:t>
            </w:r>
            <w:r>
              <w:rPr>
                <w:rFonts w:ascii="Times New Roman" w:hAnsi="Times New Roman"/>
                <w:sz w:val="22"/>
                <w:lang w:val="el-GR"/>
              </w:rPr>
              <w:br/>
            </w:r>
            <w:r>
              <w:rPr>
                <w:rFonts w:ascii="Times New Roman" w:hAnsi="Times New Roman"/>
                <w:b/>
                <w:sz w:val="22"/>
                <w:lang w:val="el-GR"/>
              </w:rPr>
              <w:t>6</w:t>
            </w:r>
            <w:r>
              <w:rPr>
                <w:rFonts w:ascii="Times New Roman" w:hAnsi="Times New Roman"/>
                <w:sz w:val="22"/>
                <w:lang w:val="el-GR"/>
              </w:rPr>
              <w:t xml:space="preserve">. </w:t>
            </w:r>
            <w:r>
              <w:rPr>
                <w:rFonts w:ascii="Times New Roman" w:hAnsi="Times New Roman"/>
                <w:b/>
                <w:sz w:val="22"/>
                <w:u w:val="single"/>
                <w:lang w:val="el-GR"/>
              </w:rPr>
              <w:t>Υλοποίηση Σύγχρονων Ακολουθιακών Κυκλωμάτων</w:t>
            </w:r>
            <w:r>
              <w:rPr>
                <w:rFonts w:ascii="Times New Roman" w:hAnsi="Times New Roman"/>
                <w:sz w:val="22"/>
                <w:lang w:val="el-GR"/>
              </w:rPr>
              <w:t xml:space="preserve"> </w:t>
            </w:r>
          </w:p>
          <w:p w:rsidR="0001010B" w:rsidRDefault="0001010B" w:rsidP="005E2850">
            <w:pPr>
              <w:ind w:left="34"/>
              <w:jc w:val="both"/>
              <w:rPr>
                <w:rFonts w:ascii="Times New Roman" w:hAnsi="Times New Roman"/>
                <w:sz w:val="22"/>
                <w:lang w:val="el-GR"/>
              </w:rPr>
            </w:pPr>
            <w:r>
              <w:rPr>
                <w:rFonts w:ascii="Times New Roman" w:hAnsi="Times New Roman"/>
                <w:sz w:val="22"/>
                <w:lang w:val="el-GR"/>
              </w:rPr>
              <w:t>(Δομή, Στοιχεία Μνήμης, Κωδικοποίηση Καταστάσεων)</w:t>
            </w:r>
          </w:p>
          <w:p w:rsidR="0001010B" w:rsidRDefault="0001010B" w:rsidP="005E2850">
            <w:pPr>
              <w:pStyle w:val="BlockText2"/>
              <w:ind w:left="0" w:firstLine="0"/>
              <w:rPr>
                <w:rFonts w:ascii="Times New Roman" w:hAnsi="Times New Roman"/>
                <w:sz w:val="22"/>
                <w:u w:val="single"/>
              </w:rPr>
            </w:pPr>
            <w:r>
              <w:rPr>
                <w:rFonts w:ascii="Times New Roman" w:hAnsi="Times New Roman"/>
                <w:b/>
                <w:sz w:val="22"/>
                <w:u w:val="single"/>
              </w:rPr>
              <w:t>ΒΙΒΛΙΟΓΡΑΦΙΑ:</w:t>
            </w:r>
          </w:p>
          <w:p w:rsidR="0001010B" w:rsidRDefault="0001010B" w:rsidP="005E2850">
            <w:pPr>
              <w:pStyle w:val="BlockText2"/>
              <w:ind w:left="0" w:firstLine="0"/>
              <w:rPr>
                <w:rFonts w:ascii="Times New Roman" w:hAnsi="Times New Roman"/>
                <w:sz w:val="22"/>
              </w:rPr>
            </w:pPr>
            <w:r>
              <w:rPr>
                <w:rFonts w:ascii="Times New Roman" w:hAnsi="Times New Roman"/>
                <w:b/>
                <w:i/>
                <w:sz w:val="18"/>
                <w:lang w:val="fr-FR"/>
              </w:rPr>
              <w:t>M</w:t>
            </w:r>
            <w:r>
              <w:rPr>
                <w:rFonts w:ascii="Times New Roman" w:hAnsi="Times New Roman"/>
                <w:b/>
                <w:i/>
                <w:sz w:val="18"/>
              </w:rPr>
              <w:t xml:space="preserve">. </w:t>
            </w:r>
            <w:r>
              <w:rPr>
                <w:rFonts w:ascii="Times New Roman" w:hAnsi="Times New Roman"/>
                <w:b/>
                <w:i/>
                <w:sz w:val="18"/>
                <w:lang w:val="fr-FR"/>
              </w:rPr>
              <w:t>MORIS</w:t>
            </w:r>
            <w:r>
              <w:rPr>
                <w:rFonts w:ascii="Times New Roman" w:hAnsi="Times New Roman"/>
                <w:b/>
                <w:i/>
                <w:sz w:val="18"/>
              </w:rPr>
              <w:t xml:space="preserve"> </w:t>
            </w:r>
            <w:r>
              <w:rPr>
                <w:rFonts w:ascii="Times New Roman" w:hAnsi="Times New Roman"/>
                <w:b/>
                <w:i/>
                <w:sz w:val="18"/>
                <w:lang w:val="fr-FR"/>
              </w:rPr>
              <w:t>MANO</w:t>
            </w:r>
            <w:proofErr w:type="gramStart"/>
            <w:r>
              <w:rPr>
                <w:rFonts w:ascii="Times New Roman" w:hAnsi="Times New Roman"/>
                <w:b/>
                <w:i/>
                <w:sz w:val="20"/>
              </w:rPr>
              <w:t>:</w:t>
            </w:r>
            <w:r>
              <w:rPr>
                <w:rFonts w:ascii="Times New Roman" w:hAnsi="Times New Roman"/>
                <w:b/>
                <w:sz w:val="20"/>
              </w:rPr>
              <w:t xml:space="preserve">  «</w:t>
            </w:r>
            <w:proofErr w:type="gramEnd"/>
            <w:r>
              <w:rPr>
                <w:rFonts w:ascii="Times New Roman" w:hAnsi="Times New Roman"/>
                <w:b/>
                <w:sz w:val="20"/>
              </w:rPr>
              <w:t>ΨΗΦΙΑΚΗ ΣΧΕΔΙΑΣΗ»</w:t>
            </w:r>
            <w:r>
              <w:rPr>
                <w:rFonts w:ascii="Times New Roman" w:hAnsi="Times New Roman"/>
                <w:sz w:val="22"/>
              </w:rPr>
              <w:t xml:space="preserve">  </w:t>
            </w:r>
            <w:proofErr w:type="spellStart"/>
            <w:r>
              <w:rPr>
                <w:rFonts w:ascii="Times New Roman" w:hAnsi="Times New Roman"/>
                <w:sz w:val="22"/>
              </w:rPr>
              <w:t>εκδ</w:t>
            </w:r>
            <w:proofErr w:type="spellEnd"/>
            <w:r>
              <w:rPr>
                <w:rFonts w:ascii="Times New Roman" w:hAnsi="Times New Roman"/>
                <w:sz w:val="22"/>
              </w:rPr>
              <w:t>. Παπασωτηρίου</w:t>
            </w:r>
          </w:p>
        </w:tc>
      </w:tr>
      <w:tr w:rsidR="0001010B" w:rsidTr="005E2850">
        <w:tc>
          <w:tcPr>
            <w:tcW w:w="8788" w:type="dxa"/>
            <w:tcBorders>
              <w:left w:val="nil"/>
              <w:right w:val="nil"/>
            </w:tcBorders>
          </w:tcPr>
          <w:p w:rsidR="0001010B" w:rsidRDefault="0001010B" w:rsidP="005E2850">
            <w:pPr>
              <w:pStyle w:val="BlockText2"/>
              <w:ind w:left="0" w:firstLine="0"/>
              <w:rPr>
                <w:rFonts w:ascii="Times New Roman" w:hAnsi="Times New Roman"/>
                <w:sz w:val="22"/>
              </w:rPr>
            </w:pPr>
          </w:p>
        </w:tc>
      </w:tr>
      <w:tr w:rsidR="0001010B" w:rsidRPr="00116EA3" w:rsidTr="005E2850">
        <w:tc>
          <w:tcPr>
            <w:tcW w:w="8788" w:type="dxa"/>
          </w:tcPr>
          <w:p w:rsidR="0001010B" w:rsidRDefault="0001010B" w:rsidP="00806686">
            <w:pPr>
              <w:pStyle w:val="BlockText2"/>
              <w:spacing w:before="120" w:after="120"/>
              <w:ind w:left="0" w:right="51" w:firstLine="0"/>
              <w:jc w:val="center"/>
              <w:rPr>
                <w:rFonts w:ascii="Times New Roman" w:hAnsi="Times New Roman"/>
                <w:b/>
                <w:sz w:val="20"/>
              </w:rPr>
            </w:pPr>
            <w:r>
              <w:rPr>
                <w:rFonts w:ascii="Times New Roman" w:hAnsi="Times New Roman"/>
                <w:b/>
                <w:sz w:val="20"/>
              </w:rPr>
              <w:t>2</w:t>
            </w:r>
            <w:r>
              <w:rPr>
                <w:rFonts w:ascii="Times New Roman" w:hAnsi="Times New Roman"/>
                <w:b/>
                <w:sz w:val="20"/>
                <w:vertAlign w:val="superscript"/>
              </w:rPr>
              <w:t>ο</w:t>
            </w:r>
            <w:r>
              <w:rPr>
                <w:rFonts w:ascii="Times New Roman" w:hAnsi="Times New Roman"/>
                <w:b/>
                <w:sz w:val="20"/>
              </w:rPr>
              <w:t xml:space="preserve">  ΕΞΕΤΑΖΟΜΕΝΟ ΜΑΘΗΜΑ: </w:t>
            </w:r>
            <w:r w:rsidR="00806686">
              <w:rPr>
                <w:rFonts w:ascii="Times New Roman" w:hAnsi="Times New Roman"/>
                <w:b/>
                <w:sz w:val="20"/>
              </w:rPr>
              <w:t>ΕΙΣΑΓΩΓΗ ΣΤΟΝ ΠΡΟΓΡΑΜΜΑΤΙΣΜΟ</w:t>
            </w:r>
            <w:r>
              <w:rPr>
                <w:rFonts w:ascii="Times New Roman" w:hAnsi="Times New Roman"/>
                <w:b/>
                <w:sz w:val="20"/>
              </w:rPr>
              <w:t xml:space="preserve"> </w:t>
            </w:r>
          </w:p>
        </w:tc>
      </w:tr>
      <w:tr w:rsidR="0001010B" w:rsidTr="005E2850">
        <w:tc>
          <w:tcPr>
            <w:tcW w:w="8788" w:type="dxa"/>
          </w:tcPr>
          <w:p w:rsidR="0001010B" w:rsidRDefault="0001010B" w:rsidP="005E2850">
            <w:pPr>
              <w:pStyle w:val="BlockText2"/>
              <w:ind w:left="0" w:firstLine="0"/>
              <w:jc w:val="center"/>
              <w:rPr>
                <w:rFonts w:ascii="Times New Roman" w:hAnsi="Times New Roman"/>
                <w:b/>
                <w:sz w:val="20"/>
              </w:rPr>
            </w:pPr>
            <w:r>
              <w:rPr>
                <w:rFonts w:ascii="Times New Roman" w:hAnsi="Times New Roman"/>
                <w:b/>
                <w:sz w:val="20"/>
              </w:rPr>
              <w:t>ΕΞΕΤΑΣΤΕΑ ΥΛΗ</w:t>
            </w:r>
          </w:p>
        </w:tc>
      </w:tr>
      <w:tr w:rsidR="0001010B" w:rsidTr="005E2850">
        <w:tc>
          <w:tcPr>
            <w:tcW w:w="8788" w:type="dxa"/>
          </w:tcPr>
          <w:p w:rsidR="0001010B" w:rsidRDefault="0001010B" w:rsidP="005E2850">
            <w:pPr>
              <w:pStyle w:val="BlockText2"/>
              <w:ind w:left="0" w:firstLine="0"/>
              <w:rPr>
                <w:rFonts w:ascii="Times New Roman" w:hAnsi="Times New Roman"/>
                <w:sz w:val="22"/>
              </w:rPr>
            </w:pPr>
            <w:r>
              <w:rPr>
                <w:rFonts w:ascii="Times New Roman" w:hAnsi="Times New Roman"/>
                <w:b/>
                <w:sz w:val="22"/>
              </w:rPr>
              <w:t>1</w:t>
            </w:r>
            <w:r>
              <w:rPr>
                <w:rFonts w:ascii="Times New Roman" w:hAnsi="Times New Roman"/>
                <w:sz w:val="22"/>
              </w:rPr>
              <w:t>.Εισαγωγή στην γλώσσα προγραμματισμού C.</w:t>
            </w:r>
            <w:r>
              <w:rPr>
                <w:rFonts w:ascii="Times New Roman" w:hAnsi="Times New Roman"/>
                <w:sz w:val="22"/>
              </w:rPr>
              <w:br/>
            </w:r>
            <w:r>
              <w:rPr>
                <w:rFonts w:ascii="Times New Roman" w:hAnsi="Times New Roman"/>
                <w:b/>
                <w:sz w:val="22"/>
              </w:rPr>
              <w:t>2.</w:t>
            </w:r>
            <w:r>
              <w:rPr>
                <w:rFonts w:ascii="Times New Roman" w:hAnsi="Times New Roman"/>
                <w:sz w:val="22"/>
              </w:rPr>
              <w:t xml:space="preserve"> Δομή προγράμματος C, βασικοί τύποι δεδομένων, τελεστές, μεταβλητές, και πίνακες. </w:t>
            </w:r>
          </w:p>
          <w:p w:rsidR="0001010B" w:rsidRDefault="0001010B" w:rsidP="005E2850">
            <w:pPr>
              <w:pStyle w:val="BlockText2"/>
              <w:ind w:left="0" w:firstLine="0"/>
              <w:rPr>
                <w:rFonts w:ascii="Times New Roman" w:hAnsi="Times New Roman"/>
                <w:sz w:val="22"/>
              </w:rPr>
            </w:pPr>
            <w:r>
              <w:rPr>
                <w:rFonts w:ascii="Times New Roman" w:hAnsi="Times New Roman"/>
                <w:b/>
                <w:sz w:val="22"/>
              </w:rPr>
              <w:t>3.</w:t>
            </w:r>
            <w:r>
              <w:rPr>
                <w:rFonts w:ascii="Times New Roman" w:hAnsi="Times New Roman"/>
                <w:sz w:val="22"/>
              </w:rPr>
              <w:t>Δομές ελέγχου ροής εκτέλεσης, λήψη αποφάσεων (</w:t>
            </w:r>
            <w:proofErr w:type="spellStart"/>
            <w:r>
              <w:rPr>
                <w:rFonts w:ascii="Times New Roman" w:hAnsi="Times New Roman"/>
                <w:sz w:val="22"/>
              </w:rPr>
              <w:t>if</w:t>
            </w:r>
            <w:proofErr w:type="spellEnd"/>
            <w:r>
              <w:rPr>
                <w:rFonts w:ascii="Times New Roman" w:hAnsi="Times New Roman"/>
                <w:sz w:val="22"/>
              </w:rPr>
              <w:t xml:space="preserve">, </w:t>
            </w:r>
            <w:proofErr w:type="spellStart"/>
            <w:r>
              <w:rPr>
                <w:rFonts w:ascii="Times New Roman" w:hAnsi="Times New Roman"/>
                <w:sz w:val="22"/>
              </w:rPr>
              <w:t>switch</w:t>
            </w:r>
            <w:proofErr w:type="spellEnd"/>
            <w:r>
              <w:rPr>
                <w:rFonts w:ascii="Times New Roman" w:hAnsi="Times New Roman"/>
                <w:sz w:val="22"/>
              </w:rPr>
              <w:t>),</w:t>
            </w:r>
            <w:r>
              <w:rPr>
                <w:rFonts w:ascii="Times New Roman" w:hAnsi="Times New Roman"/>
                <w:sz w:val="22"/>
              </w:rPr>
              <w:br/>
              <w:t>βρόγχοι (</w:t>
            </w:r>
            <w:proofErr w:type="spellStart"/>
            <w:r>
              <w:rPr>
                <w:rFonts w:ascii="Times New Roman" w:hAnsi="Times New Roman"/>
                <w:sz w:val="22"/>
              </w:rPr>
              <w:t>while</w:t>
            </w:r>
            <w:proofErr w:type="spellEnd"/>
            <w:r>
              <w:rPr>
                <w:rFonts w:ascii="Times New Roman" w:hAnsi="Times New Roman"/>
                <w:sz w:val="22"/>
              </w:rPr>
              <w:t xml:space="preserve">, </w:t>
            </w:r>
            <w:proofErr w:type="spellStart"/>
            <w:r>
              <w:rPr>
                <w:rFonts w:ascii="Times New Roman" w:hAnsi="Times New Roman"/>
                <w:sz w:val="22"/>
              </w:rPr>
              <w:t>do</w:t>
            </w:r>
            <w:proofErr w:type="spellEnd"/>
            <w:r>
              <w:rPr>
                <w:rFonts w:ascii="Times New Roman" w:hAnsi="Times New Roman"/>
                <w:sz w:val="22"/>
              </w:rPr>
              <w:t xml:space="preserve">, for). </w:t>
            </w:r>
          </w:p>
          <w:p w:rsidR="0001010B" w:rsidRDefault="0001010B" w:rsidP="005E2850">
            <w:pPr>
              <w:pStyle w:val="BlockText2"/>
              <w:ind w:left="0" w:firstLine="0"/>
              <w:rPr>
                <w:rFonts w:ascii="Times New Roman" w:hAnsi="Times New Roman"/>
                <w:sz w:val="22"/>
              </w:rPr>
            </w:pPr>
            <w:r>
              <w:rPr>
                <w:rFonts w:ascii="Times New Roman" w:hAnsi="Times New Roman"/>
                <w:b/>
                <w:sz w:val="22"/>
              </w:rPr>
              <w:t>4.</w:t>
            </w:r>
            <w:r>
              <w:rPr>
                <w:rFonts w:ascii="Times New Roman" w:hAnsi="Times New Roman"/>
                <w:sz w:val="22"/>
              </w:rPr>
              <w:t>Συναρτήσεις, κλήση συναρτήσεων, πέρασμα παραμέτρων, αναδρομή.</w:t>
            </w:r>
            <w:r>
              <w:rPr>
                <w:rFonts w:ascii="Times New Roman" w:hAnsi="Times New Roman"/>
                <w:sz w:val="22"/>
              </w:rPr>
              <w:br/>
            </w:r>
            <w:r>
              <w:rPr>
                <w:rFonts w:ascii="Times New Roman" w:hAnsi="Times New Roman"/>
                <w:b/>
                <w:sz w:val="22"/>
              </w:rPr>
              <w:t>5.</w:t>
            </w:r>
            <w:r>
              <w:rPr>
                <w:rFonts w:ascii="Times New Roman" w:hAnsi="Times New Roman"/>
                <w:sz w:val="22"/>
              </w:rPr>
              <w:t xml:space="preserve"> Σύνθετοι τύποι δεδομένων, και δυναμικές δομές</w:t>
            </w:r>
            <w:r>
              <w:rPr>
                <w:rFonts w:ascii="Times New Roman" w:hAnsi="Times New Roman"/>
                <w:sz w:val="22"/>
              </w:rPr>
              <w:br/>
              <w:t>δεδομένων, λίστες, δέντρα.</w:t>
            </w:r>
          </w:p>
          <w:p w:rsidR="0001010B" w:rsidRDefault="0001010B" w:rsidP="005E2850">
            <w:pPr>
              <w:pStyle w:val="BlockText2"/>
              <w:tabs>
                <w:tab w:val="clear" w:pos="284"/>
              </w:tabs>
              <w:ind w:left="0" w:firstLine="0"/>
              <w:rPr>
                <w:rFonts w:ascii="Times New Roman" w:hAnsi="Times New Roman"/>
                <w:sz w:val="22"/>
              </w:rPr>
            </w:pPr>
            <w:r>
              <w:rPr>
                <w:rFonts w:ascii="Times New Roman" w:hAnsi="Times New Roman"/>
                <w:b/>
                <w:sz w:val="22"/>
              </w:rPr>
              <w:t>6.</w:t>
            </w:r>
            <w:r>
              <w:rPr>
                <w:rFonts w:ascii="Times New Roman" w:hAnsi="Times New Roman"/>
                <w:sz w:val="22"/>
              </w:rPr>
              <w:t xml:space="preserve">Διαχείριση μνήμης, Ανάγνωσης και εκτύπωσης δεδομένων. </w:t>
            </w:r>
          </w:p>
          <w:p w:rsidR="0001010B" w:rsidRDefault="0001010B" w:rsidP="005E2850">
            <w:pPr>
              <w:pStyle w:val="BlockText2"/>
              <w:ind w:left="0" w:firstLine="0"/>
              <w:rPr>
                <w:rFonts w:ascii="Times New Roman" w:hAnsi="Times New Roman"/>
                <w:sz w:val="22"/>
              </w:rPr>
            </w:pPr>
            <w:r>
              <w:rPr>
                <w:rFonts w:ascii="Times New Roman" w:hAnsi="Times New Roman"/>
                <w:b/>
                <w:sz w:val="22"/>
              </w:rPr>
              <w:t>7</w:t>
            </w:r>
            <w:r>
              <w:rPr>
                <w:rFonts w:ascii="Times New Roman" w:hAnsi="Times New Roman"/>
                <w:sz w:val="22"/>
              </w:rPr>
              <w:t>. Χρήση αρχείων.</w:t>
            </w:r>
          </w:p>
          <w:p w:rsidR="0001010B" w:rsidRDefault="0001010B" w:rsidP="005E2850">
            <w:pPr>
              <w:pStyle w:val="BlockText2"/>
              <w:ind w:left="0" w:firstLine="0"/>
              <w:rPr>
                <w:rFonts w:ascii="Times New Roman" w:hAnsi="Times New Roman"/>
                <w:sz w:val="22"/>
              </w:rPr>
            </w:pPr>
          </w:p>
          <w:p w:rsidR="0001010B" w:rsidRDefault="0001010B" w:rsidP="005E2850">
            <w:pPr>
              <w:pStyle w:val="BlockText2"/>
              <w:ind w:left="0" w:firstLine="0"/>
              <w:rPr>
                <w:rFonts w:ascii="Times New Roman" w:hAnsi="Times New Roman"/>
              </w:rPr>
            </w:pPr>
            <w:r>
              <w:rPr>
                <w:rFonts w:ascii="Times New Roman" w:hAnsi="Times New Roman"/>
                <w:b/>
                <w:sz w:val="22"/>
                <w:u w:val="single"/>
              </w:rPr>
              <w:t>ΒΙΒΛΙΟΓΡΑΦΙΑ:</w:t>
            </w:r>
            <w:r>
              <w:rPr>
                <w:rFonts w:ascii="Times New Roman" w:hAnsi="Times New Roman"/>
              </w:rPr>
              <w:t xml:space="preserve"> </w:t>
            </w:r>
          </w:p>
          <w:p w:rsidR="0001010B" w:rsidRDefault="0001010B" w:rsidP="005E2850">
            <w:pPr>
              <w:pStyle w:val="BlockText2"/>
              <w:ind w:left="0" w:firstLine="0"/>
              <w:rPr>
                <w:rFonts w:ascii="Times New Roman" w:hAnsi="Times New Roman"/>
                <w:sz w:val="18"/>
              </w:rPr>
            </w:pPr>
            <w:r>
              <w:rPr>
                <w:rFonts w:ascii="Times New Roman" w:hAnsi="Times New Roman"/>
                <w:b/>
              </w:rPr>
              <w:t>α)</w:t>
            </w:r>
            <w:r>
              <w:rPr>
                <w:rFonts w:ascii="Times New Roman" w:hAnsi="Times New Roman"/>
              </w:rPr>
              <w:t xml:space="preserve"> </w:t>
            </w:r>
            <w:r>
              <w:rPr>
                <w:rFonts w:ascii="Times New Roman" w:hAnsi="Times New Roman"/>
                <w:sz w:val="18"/>
              </w:rPr>
              <w:t>B.W.KERNIGHAM-D.M.RITCHIE</w:t>
            </w:r>
            <w:r>
              <w:rPr>
                <w:rFonts w:ascii="Times New Roman" w:hAnsi="Times New Roman"/>
              </w:rPr>
              <w:t xml:space="preserve">: </w:t>
            </w:r>
            <w:r>
              <w:rPr>
                <w:rFonts w:ascii="Times New Roman" w:hAnsi="Times New Roman"/>
                <w:b/>
                <w:sz w:val="18"/>
              </w:rPr>
              <w:t xml:space="preserve">«Η ΓΛΩΣΣΑ ΠΡΟΓΡΑΜΜΑΤΙΣΜΟΥ C»  </w:t>
            </w:r>
            <w:proofErr w:type="spellStart"/>
            <w:r>
              <w:rPr>
                <w:rFonts w:ascii="Times New Roman" w:hAnsi="Times New Roman"/>
                <w:sz w:val="18"/>
              </w:rPr>
              <w:t>εκδ</w:t>
            </w:r>
            <w:proofErr w:type="spellEnd"/>
            <w:r>
              <w:rPr>
                <w:rFonts w:ascii="Times New Roman" w:hAnsi="Times New Roman"/>
                <w:sz w:val="18"/>
              </w:rPr>
              <w:t xml:space="preserve">. Κλειδάριθμος </w:t>
            </w:r>
          </w:p>
          <w:p w:rsidR="0001010B" w:rsidRDefault="0001010B" w:rsidP="005E2850">
            <w:pPr>
              <w:rPr>
                <w:rFonts w:ascii="Times New Roman" w:hAnsi="Times New Roman"/>
                <w:sz w:val="22"/>
                <w:lang w:val="el-GR"/>
              </w:rPr>
            </w:pPr>
            <w:r>
              <w:rPr>
                <w:rFonts w:ascii="Times New Roman" w:hAnsi="Times New Roman"/>
                <w:sz w:val="18"/>
                <w:lang w:val="el-GR"/>
              </w:rPr>
              <w:lastRenderedPageBreak/>
              <w:t xml:space="preserve"> </w:t>
            </w:r>
            <w:r>
              <w:rPr>
                <w:rFonts w:ascii="Times New Roman" w:hAnsi="Times New Roman"/>
                <w:b/>
                <w:sz w:val="22"/>
                <w:lang w:val="el-GR"/>
              </w:rPr>
              <w:t>β)</w:t>
            </w:r>
            <w:r>
              <w:rPr>
                <w:rFonts w:ascii="Times New Roman" w:hAnsi="Times New Roman"/>
                <w:sz w:val="18"/>
                <w:lang w:val="el-GR"/>
              </w:rPr>
              <w:t xml:space="preserve"> </w:t>
            </w:r>
            <w:r>
              <w:rPr>
                <w:rFonts w:ascii="Times New Roman" w:hAnsi="Times New Roman"/>
                <w:b/>
                <w:i/>
                <w:sz w:val="18"/>
              </w:rPr>
              <w:t>H</w:t>
            </w:r>
            <w:r>
              <w:rPr>
                <w:rFonts w:ascii="Times New Roman" w:hAnsi="Times New Roman"/>
                <w:b/>
                <w:i/>
                <w:sz w:val="18"/>
                <w:lang w:val="el-GR"/>
              </w:rPr>
              <w:t>.</w:t>
            </w:r>
            <w:r>
              <w:rPr>
                <w:rFonts w:ascii="Times New Roman" w:hAnsi="Times New Roman"/>
                <w:b/>
                <w:i/>
                <w:sz w:val="18"/>
              </w:rPr>
              <w:t>H</w:t>
            </w:r>
            <w:r>
              <w:rPr>
                <w:rFonts w:ascii="Times New Roman" w:hAnsi="Times New Roman"/>
                <w:b/>
                <w:i/>
                <w:sz w:val="18"/>
                <w:lang w:val="el-GR"/>
              </w:rPr>
              <w:t>.</w:t>
            </w:r>
            <w:r>
              <w:rPr>
                <w:rFonts w:ascii="Times New Roman" w:hAnsi="Times New Roman"/>
                <w:b/>
                <w:i/>
                <w:sz w:val="18"/>
              </w:rPr>
              <w:t>TAN</w:t>
            </w:r>
            <w:r>
              <w:rPr>
                <w:rFonts w:ascii="Times New Roman" w:hAnsi="Times New Roman"/>
                <w:b/>
                <w:i/>
                <w:sz w:val="18"/>
                <w:lang w:val="el-GR"/>
              </w:rPr>
              <w:t xml:space="preserve"> – </w:t>
            </w:r>
            <w:r>
              <w:rPr>
                <w:rFonts w:ascii="Times New Roman" w:hAnsi="Times New Roman"/>
                <w:b/>
                <w:i/>
                <w:sz w:val="18"/>
              </w:rPr>
              <w:t>T</w:t>
            </w:r>
            <w:r>
              <w:rPr>
                <w:rFonts w:ascii="Times New Roman" w:hAnsi="Times New Roman"/>
                <w:b/>
                <w:i/>
                <w:sz w:val="18"/>
                <w:lang w:val="el-GR"/>
              </w:rPr>
              <w:t>.</w:t>
            </w:r>
            <w:r>
              <w:rPr>
                <w:rFonts w:ascii="Times New Roman" w:hAnsi="Times New Roman"/>
                <w:b/>
                <w:i/>
                <w:sz w:val="18"/>
              </w:rPr>
              <w:t>B</w:t>
            </w:r>
            <w:r>
              <w:rPr>
                <w:rFonts w:ascii="Times New Roman" w:hAnsi="Times New Roman"/>
                <w:b/>
                <w:i/>
                <w:sz w:val="18"/>
                <w:lang w:val="el-GR"/>
              </w:rPr>
              <w:t>.</w:t>
            </w:r>
            <w:r>
              <w:rPr>
                <w:rFonts w:ascii="Times New Roman" w:hAnsi="Times New Roman"/>
                <w:b/>
                <w:i/>
                <w:sz w:val="18"/>
              </w:rPr>
              <w:t>D</w:t>
            </w:r>
            <w:r>
              <w:rPr>
                <w:rFonts w:ascii="Times New Roman" w:hAnsi="Times New Roman"/>
                <w:b/>
                <w:i/>
                <w:sz w:val="18"/>
                <w:lang w:val="el-GR"/>
              </w:rPr>
              <w:t>’</w:t>
            </w:r>
            <w:r>
              <w:rPr>
                <w:rFonts w:ascii="Times New Roman" w:hAnsi="Times New Roman"/>
                <w:b/>
                <w:i/>
                <w:sz w:val="18"/>
              </w:rPr>
              <w:t>ORADIO</w:t>
            </w:r>
            <w:r>
              <w:rPr>
                <w:rFonts w:ascii="Times New Roman" w:hAnsi="Times New Roman"/>
                <w:b/>
                <w:i/>
                <w:sz w:val="18"/>
                <w:lang w:val="el-GR"/>
              </w:rPr>
              <w:t xml:space="preserve">:  </w:t>
            </w:r>
            <w:r>
              <w:rPr>
                <w:rFonts w:ascii="Times New Roman" w:hAnsi="Times New Roman"/>
                <w:b/>
                <w:sz w:val="18"/>
                <w:lang w:val="el-GR"/>
              </w:rPr>
              <w:t>«</w:t>
            </w:r>
            <w:r>
              <w:rPr>
                <w:rFonts w:ascii="Times New Roman" w:hAnsi="Times New Roman"/>
                <w:b/>
                <w:sz w:val="18"/>
              </w:rPr>
              <w:t>C</w:t>
            </w:r>
            <w:r>
              <w:rPr>
                <w:rFonts w:ascii="Times New Roman" w:hAnsi="Times New Roman"/>
                <w:b/>
                <w:sz w:val="18"/>
                <w:lang w:val="el-GR"/>
              </w:rPr>
              <w:t xml:space="preserve"> για Μηχανικούς»</w:t>
            </w:r>
            <w:r>
              <w:rPr>
                <w:rFonts w:ascii="Times New Roman" w:hAnsi="Times New Roman"/>
                <w:sz w:val="18"/>
                <w:lang w:val="el-GR"/>
              </w:rPr>
              <w:t xml:space="preserve">  </w:t>
            </w:r>
            <w:proofErr w:type="spellStart"/>
            <w:r>
              <w:rPr>
                <w:rFonts w:ascii="Times New Roman" w:hAnsi="Times New Roman"/>
                <w:sz w:val="22"/>
                <w:lang w:val="el-GR"/>
              </w:rPr>
              <w:t>εκδ</w:t>
            </w:r>
            <w:proofErr w:type="spellEnd"/>
            <w:r>
              <w:rPr>
                <w:rFonts w:ascii="Times New Roman" w:hAnsi="Times New Roman"/>
                <w:sz w:val="22"/>
                <w:lang w:val="el-GR"/>
              </w:rPr>
              <w:t xml:space="preserve">. </w:t>
            </w:r>
            <w:proofErr w:type="spellStart"/>
            <w:r>
              <w:rPr>
                <w:rFonts w:ascii="Times New Roman" w:hAnsi="Times New Roman"/>
                <w:sz w:val="22"/>
                <w:lang w:val="el-GR"/>
              </w:rPr>
              <w:t>Τζιόλας</w:t>
            </w:r>
            <w:proofErr w:type="spellEnd"/>
          </w:p>
        </w:tc>
      </w:tr>
      <w:tr w:rsidR="0001010B" w:rsidTr="005E2850">
        <w:trPr>
          <w:trHeight w:val="239"/>
        </w:trPr>
        <w:tc>
          <w:tcPr>
            <w:tcW w:w="8788" w:type="dxa"/>
            <w:tcBorders>
              <w:left w:val="nil"/>
              <w:right w:val="nil"/>
            </w:tcBorders>
          </w:tcPr>
          <w:p w:rsidR="0001010B" w:rsidRDefault="0001010B" w:rsidP="005E2850">
            <w:pPr>
              <w:pStyle w:val="BlockText2"/>
              <w:ind w:left="0" w:firstLine="0"/>
              <w:rPr>
                <w:rFonts w:ascii="Times New Roman" w:hAnsi="Times New Roman"/>
                <w:sz w:val="22"/>
              </w:rPr>
            </w:pPr>
          </w:p>
        </w:tc>
      </w:tr>
      <w:tr w:rsidR="0001010B" w:rsidRPr="00116EA3" w:rsidTr="005E2850">
        <w:trPr>
          <w:trHeight w:val="239"/>
        </w:trPr>
        <w:tc>
          <w:tcPr>
            <w:tcW w:w="8788" w:type="dxa"/>
          </w:tcPr>
          <w:p w:rsidR="0001010B" w:rsidRDefault="0001010B" w:rsidP="005E2850">
            <w:pPr>
              <w:pStyle w:val="BlockText2"/>
              <w:spacing w:before="120" w:after="120"/>
              <w:ind w:left="0" w:right="51" w:firstLine="0"/>
              <w:jc w:val="center"/>
              <w:rPr>
                <w:rFonts w:ascii="Times New Roman" w:hAnsi="Times New Roman"/>
                <w:b/>
                <w:sz w:val="20"/>
              </w:rPr>
            </w:pPr>
            <w:r>
              <w:rPr>
                <w:rFonts w:ascii="Times New Roman" w:hAnsi="Times New Roman"/>
                <w:b/>
                <w:sz w:val="20"/>
              </w:rPr>
              <w:t>3</w:t>
            </w:r>
            <w:r>
              <w:rPr>
                <w:rFonts w:ascii="Times New Roman" w:hAnsi="Times New Roman"/>
                <w:b/>
                <w:sz w:val="20"/>
                <w:vertAlign w:val="superscript"/>
              </w:rPr>
              <w:t>ο</w:t>
            </w:r>
            <w:r>
              <w:rPr>
                <w:rFonts w:ascii="Times New Roman" w:hAnsi="Times New Roman"/>
                <w:b/>
                <w:sz w:val="20"/>
              </w:rPr>
              <w:t xml:space="preserve"> ΕΞΕΤΑΖΟΜΕΝΟ ΜΑΘΗΜΑ: ΔΙΑΚΡΙΤΑ ΜΑΘΗΜΑΤΙΚΑ</w:t>
            </w:r>
          </w:p>
        </w:tc>
      </w:tr>
      <w:tr w:rsidR="0001010B" w:rsidTr="005E2850">
        <w:trPr>
          <w:trHeight w:val="239"/>
        </w:trPr>
        <w:tc>
          <w:tcPr>
            <w:tcW w:w="8788" w:type="dxa"/>
          </w:tcPr>
          <w:p w:rsidR="0001010B" w:rsidRDefault="0001010B" w:rsidP="005E2850">
            <w:pPr>
              <w:pStyle w:val="BlockText2"/>
              <w:ind w:left="0" w:firstLine="0"/>
              <w:jc w:val="center"/>
              <w:rPr>
                <w:rFonts w:ascii="Times New Roman" w:hAnsi="Times New Roman"/>
                <w:b/>
                <w:sz w:val="20"/>
              </w:rPr>
            </w:pPr>
            <w:r>
              <w:rPr>
                <w:rFonts w:ascii="Times New Roman" w:hAnsi="Times New Roman"/>
                <w:b/>
                <w:sz w:val="20"/>
              </w:rPr>
              <w:t>ΕΞΕΤΑΣΤΕΑ ΥΛΗ</w:t>
            </w:r>
          </w:p>
        </w:tc>
      </w:tr>
      <w:tr w:rsidR="0001010B" w:rsidRPr="00116EA3" w:rsidTr="005E2850">
        <w:tc>
          <w:tcPr>
            <w:tcW w:w="8788" w:type="dxa"/>
          </w:tcPr>
          <w:p w:rsidR="0001010B" w:rsidRDefault="0001010B" w:rsidP="005E2850">
            <w:pPr>
              <w:rPr>
                <w:rFonts w:ascii="Times New Roman" w:hAnsi="Times New Roman"/>
                <w:sz w:val="22"/>
                <w:lang w:val="el-GR"/>
              </w:rPr>
            </w:pPr>
            <w:r>
              <w:rPr>
                <w:rFonts w:ascii="Times New Roman" w:hAnsi="Times New Roman"/>
                <w:b/>
                <w:sz w:val="22"/>
                <w:lang w:val="el-GR"/>
              </w:rPr>
              <w:t xml:space="preserve">1. </w:t>
            </w:r>
            <w:r>
              <w:rPr>
                <w:rFonts w:ascii="Times New Roman" w:hAnsi="Times New Roman"/>
                <w:b/>
                <w:sz w:val="22"/>
                <w:u w:val="single"/>
                <w:lang w:val="el-GR"/>
              </w:rPr>
              <w:t>Σύνολα και Λογικές Προτάσεις</w:t>
            </w:r>
            <w:r>
              <w:rPr>
                <w:rFonts w:ascii="Times New Roman" w:hAnsi="Times New Roman"/>
                <w:b/>
                <w:sz w:val="22"/>
                <w:lang w:val="el-GR"/>
              </w:rPr>
              <w:t>:</w:t>
            </w:r>
            <w:r>
              <w:rPr>
                <w:rFonts w:ascii="Times New Roman" w:hAnsi="Times New Roman"/>
                <w:sz w:val="22"/>
                <w:lang w:val="el-GR"/>
              </w:rPr>
              <w:t xml:space="preserve"> </w:t>
            </w:r>
          </w:p>
          <w:p w:rsidR="0001010B" w:rsidRDefault="0001010B" w:rsidP="005E2850">
            <w:pPr>
              <w:pStyle w:val="BodyText216"/>
              <w:spacing w:before="0"/>
            </w:pPr>
            <w:r>
              <w:t xml:space="preserve">Ορισμοί, </w:t>
            </w:r>
            <w:bookmarkStart w:id="0" w:name="_Toc504530367"/>
            <w:r>
              <w:t>Πράξεις συνόλων</w:t>
            </w:r>
            <w:bookmarkEnd w:id="0"/>
            <w:r>
              <w:t xml:space="preserve">, </w:t>
            </w:r>
            <w:bookmarkStart w:id="1" w:name="_Toc504530368"/>
            <w:r>
              <w:t>Πεπερασμένα, Άπειρα σύνολα</w:t>
            </w:r>
            <w:bookmarkEnd w:id="1"/>
            <w:r>
              <w:t>, Επαγωγή, Αρχή Εγκλεισμού – Αποκλεισμού, Προτάσεις και Λογικές Πράξεις.</w:t>
            </w:r>
          </w:p>
          <w:p w:rsidR="0001010B" w:rsidRDefault="0001010B" w:rsidP="005E2850">
            <w:pPr>
              <w:rPr>
                <w:rFonts w:ascii="Times New Roman" w:hAnsi="Times New Roman"/>
                <w:b/>
                <w:sz w:val="22"/>
                <w:lang w:val="el-GR"/>
              </w:rPr>
            </w:pPr>
            <w:r>
              <w:rPr>
                <w:rFonts w:ascii="Times New Roman" w:hAnsi="Times New Roman"/>
                <w:b/>
                <w:sz w:val="22"/>
                <w:lang w:val="el-GR"/>
              </w:rPr>
              <w:t xml:space="preserve">2. </w:t>
            </w:r>
            <w:r>
              <w:rPr>
                <w:rFonts w:ascii="Times New Roman" w:hAnsi="Times New Roman"/>
                <w:b/>
                <w:sz w:val="22"/>
                <w:u w:val="single"/>
                <w:lang w:val="el-GR"/>
              </w:rPr>
              <w:t>Συνδυαστική</w:t>
            </w:r>
            <w:r>
              <w:rPr>
                <w:rFonts w:ascii="Times New Roman" w:hAnsi="Times New Roman"/>
                <w:b/>
                <w:sz w:val="22"/>
                <w:lang w:val="el-GR"/>
              </w:rPr>
              <w:t>:</w:t>
            </w:r>
          </w:p>
          <w:p w:rsidR="0001010B" w:rsidRDefault="0001010B" w:rsidP="005E2850">
            <w:pPr>
              <w:rPr>
                <w:rFonts w:ascii="Times New Roman" w:hAnsi="Times New Roman"/>
                <w:sz w:val="22"/>
                <w:lang w:val="el-GR"/>
              </w:rPr>
            </w:pPr>
            <w:r>
              <w:rPr>
                <w:rFonts w:ascii="Times New Roman" w:hAnsi="Times New Roman"/>
                <w:b/>
                <w:sz w:val="22"/>
                <w:lang w:val="el-GR"/>
              </w:rPr>
              <w:t xml:space="preserve"> </w:t>
            </w:r>
            <w:r>
              <w:rPr>
                <w:rFonts w:ascii="Times New Roman" w:hAnsi="Times New Roman"/>
                <w:sz w:val="22"/>
                <w:lang w:val="el-GR"/>
              </w:rPr>
              <w:t>Οι Κανόνες του Αθροίσματος και του Γινομένου, Διατάξεις (Μεταθέσεις) και Συνδυασμοί με ή χωρίς Επανάληψη, Επιλογές και Διανομές Διακριτών και μη Αντικειμένων με ή χωρίς επανάληψη.</w:t>
            </w:r>
          </w:p>
          <w:p w:rsidR="0001010B" w:rsidRDefault="0001010B" w:rsidP="005E2850">
            <w:pPr>
              <w:rPr>
                <w:rFonts w:ascii="Times New Roman" w:hAnsi="Times New Roman"/>
                <w:b/>
                <w:sz w:val="22"/>
                <w:lang w:val="el-GR"/>
              </w:rPr>
            </w:pPr>
            <w:r>
              <w:rPr>
                <w:rFonts w:ascii="Times New Roman" w:hAnsi="Times New Roman"/>
                <w:b/>
                <w:sz w:val="22"/>
                <w:lang w:val="el-GR"/>
              </w:rPr>
              <w:t xml:space="preserve">3. </w:t>
            </w:r>
            <w:r>
              <w:rPr>
                <w:rFonts w:ascii="Times New Roman" w:hAnsi="Times New Roman"/>
                <w:b/>
                <w:sz w:val="22"/>
                <w:u w:val="single"/>
                <w:lang w:val="el-GR"/>
              </w:rPr>
              <w:t>Σχέσεις και Συναρτήσεις</w:t>
            </w:r>
            <w:r>
              <w:rPr>
                <w:rFonts w:ascii="Times New Roman" w:hAnsi="Times New Roman"/>
                <w:b/>
                <w:sz w:val="22"/>
                <w:lang w:val="el-GR"/>
              </w:rPr>
              <w:t>:</w:t>
            </w:r>
          </w:p>
          <w:p w:rsidR="0001010B" w:rsidRDefault="0001010B" w:rsidP="005E2850">
            <w:pPr>
              <w:rPr>
                <w:rFonts w:ascii="Times New Roman" w:hAnsi="Times New Roman"/>
                <w:sz w:val="22"/>
                <w:lang w:val="el-GR"/>
              </w:rPr>
            </w:pPr>
            <w:r>
              <w:rPr>
                <w:rFonts w:ascii="Times New Roman" w:hAnsi="Times New Roman"/>
                <w:b/>
                <w:sz w:val="22"/>
                <w:lang w:val="el-GR"/>
              </w:rPr>
              <w:t xml:space="preserve"> </w:t>
            </w:r>
            <w:r>
              <w:rPr>
                <w:rFonts w:ascii="Times New Roman" w:hAnsi="Times New Roman"/>
                <w:sz w:val="22"/>
                <w:lang w:val="el-GR"/>
              </w:rPr>
              <w:t xml:space="preserve">Ορισμοί, Είδη Διμελών Σχέσεων, Σχέσεις Ισοδυναμίας-Διαμερίσεις, Μερικές Διατάξεις, Διαγράμματα </w:t>
            </w:r>
            <w:proofErr w:type="spellStart"/>
            <w:r>
              <w:rPr>
                <w:rFonts w:ascii="Times New Roman" w:hAnsi="Times New Roman"/>
                <w:sz w:val="22"/>
              </w:rPr>
              <w:t>Hasse</w:t>
            </w:r>
            <w:proofErr w:type="spellEnd"/>
            <w:r>
              <w:rPr>
                <w:rFonts w:ascii="Times New Roman" w:hAnsi="Times New Roman"/>
                <w:sz w:val="22"/>
                <w:lang w:val="el-GR"/>
              </w:rPr>
              <w:t xml:space="preserve">, Αλυσίδες και </w:t>
            </w:r>
            <w:proofErr w:type="spellStart"/>
            <w:r>
              <w:rPr>
                <w:rFonts w:ascii="Times New Roman" w:hAnsi="Times New Roman"/>
                <w:sz w:val="22"/>
                <w:lang w:val="el-GR"/>
              </w:rPr>
              <w:t>Αντιαλυσίδες</w:t>
            </w:r>
            <w:proofErr w:type="spellEnd"/>
            <w:r>
              <w:rPr>
                <w:rFonts w:ascii="Times New Roman" w:hAnsi="Times New Roman"/>
                <w:sz w:val="22"/>
                <w:lang w:val="el-GR"/>
              </w:rPr>
              <w:t>, Συναρτήσεις, Είδη Συναρτήσεων, Αρχή Περιστερώνα.</w:t>
            </w:r>
          </w:p>
          <w:p w:rsidR="0001010B" w:rsidRDefault="0001010B" w:rsidP="005E2850">
            <w:pPr>
              <w:rPr>
                <w:rFonts w:ascii="Times New Roman" w:hAnsi="Times New Roman"/>
                <w:b/>
                <w:sz w:val="22"/>
                <w:lang w:val="el-GR"/>
              </w:rPr>
            </w:pPr>
            <w:r>
              <w:rPr>
                <w:rFonts w:ascii="Times New Roman" w:hAnsi="Times New Roman"/>
                <w:b/>
                <w:sz w:val="22"/>
                <w:lang w:val="el-GR"/>
              </w:rPr>
              <w:t xml:space="preserve">4. </w:t>
            </w:r>
            <w:r>
              <w:rPr>
                <w:rFonts w:ascii="Times New Roman" w:hAnsi="Times New Roman"/>
                <w:b/>
                <w:sz w:val="22"/>
                <w:u w:val="single"/>
                <w:lang w:val="el-GR"/>
              </w:rPr>
              <w:t>Γραφήματα</w:t>
            </w:r>
            <w:r>
              <w:rPr>
                <w:rFonts w:ascii="Times New Roman" w:hAnsi="Times New Roman"/>
                <w:b/>
                <w:sz w:val="22"/>
                <w:lang w:val="el-GR"/>
              </w:rPr>
              <w:t>:</w:t>
            </w:r>
          </w:p>
          <w:p w:rsidR="0001010B" w:rsidRPr="0001010B" w:rsidRDefault="0001010B" w:rsidP="005E2850">
            <w:pPr>
              <w:rPr>
                <w:rFonts w:ascii="Times New Roman" w:hAnsi="Times New Roman"/>
                <w:sz w:val="22"/>
                <w:lang w:val="el-GR"/>
              </w:rPr>
            </w:pPr>
            <w:r>
              <w:rPr>
                <w:rFonts w:ascii="Times New Roman" w:hAnsi="Times New Roman"/>
                <w:sz w:val="22"/>
                <w:lang w:val="el-GR"/>
              </w:rPr>
              <w:t xml:space="preserve">Ορισμοί, Κατευθυνόμενα και μη Γραφήματα, </w:t>
            </w:r>
            <w:proofErr w:type="spellStart"/>
            <w:r>
              <w:rPr>
                <w:rFonts w:ascii="Times New Roman" w:hAnsi="Times New Roman"/>
                <w:sz w:val="22"/>
                <w:lang w:val="el-GR"/>
              </w:rPr>
              <w:t>Πολυγραφήματα</w:t>
            </w:r>
            <w:proofErr w:type="spellEnd"/>
            <w:r>
              <w:rPr>
                <w:rFonts w:ascii="Times New Roman" w:hAnsi="Times New Roman"/>
                <w:sz w:val="22"/>
                <w:lang w:val="el-GR"/>
              </w:rPr>
              <w:t xml:space="preserve">, Ισομορφισμός, Βεβαρημένα Γραφήματα, Πλήρη Γραφήματα, </w:t>
            </w:r>
            <w:proofErr w:type="spellStart"/>
            <w:r>
              <w:rPr>
                <w:rFonts w:ascii="Times New Roman" w:hAnsi="Times New Roman"/>
                <w:sz w:val="22"/>
                <w:lang w:val="el-GR"/>
              </w:rPr>
              <w:t>Υπογραφήματα</w:t>
            </w:r>
            <w:proofErr w:type="spellEnd"/>
            <w:r>
              <w:rPr>
                <w:rFonts w:ascii="Times New Roman" w:hAnsi="Times New Roman"/>
                <w:sz w:val="22"/>
                <w:lang w:val="el-GR"/>
              </w:rPr>
              <w:t xml:space="preserve">, Συνεκτικότητα, Απλά και Στοιχειώδη Μονοπάτια, Ο Αλγόριθμος του </w:t>
            </w:r>
            <w:r>
              <w:rPr>
                <w:rFonts w:ascii="Times New Roman" w:hAnsi="Times New Roman"/>
                <w:sz w:val="22"/>
              </w:rPr>
              <w:t>Dijkstra</w:t>
            </w:r>
            <w:r>
              <w:rPr>
                <w:rFonts w:ascii="Times New Roman" w:hAnsi="Times New Roman"/>
                <w:sz w:val="22"/>
                <w:lang w:val="el-GR"/>
              </w:rPr>
              <w:t xml:space="preserve"> για την Εύρεση Ελάχιστων Μονοπατιών, Μονοπάτια και Κυκλώματα </w:t>
            </w:r>
            <w:r>
              <w:rPr>
                <w:rFonts w:ascii="Times New Roman" w:hAnsi="Times New Roman"/>
                <w:sz w:val="22"/>
              </w:rPr>
              <w:t>Euler</w:t>
            </w:r>
            <w:r>
              <w:rPr>
                <w:rFonts w:ascii="Times New Roman" w:hAnsi="Times New Roman"/>
                <w:sz w:val="22"/>
                <w:lang w:val="el-GR"/>
              </w:rPr>
              <w:t xml:space="preserve">, Μονοπάτια και Κυκλώματα </w:t>
            </w:r>
            <w:r>
              <w:rPr>
                <w:rFonts w:ascii="Times New Roman" w:hAnsi="Times New Roman"/>
                <w:sz w:val="22"/>
              </w:rPr>
              <w:t>Hamilton</w:t>
            </w:r>
            <w:r>
              <w:rPr>
                <w:rFonts w:ascii="Times New Roman" w:hAnsi="Times New Roman"/>
                <w:sz w:val="22"/>
                <w:lang w:val="el-GR"/>
              </w:rPr>
              <w:t xml:space="preserve">, Επίπεδα Γραφήματα, Δένδρα-Ορισμοί και Ιδιότητες, Εφαρμογή τους στην Αναζήτηση Στοιχείων, Επικαλύπτοντα Δένδρα και Σύνολα Τομής, Συστήματα Θεμελιωδών Κυκλωμάτων και Τομών, Εύρεση Ελάχιστου Επικαλύπτοντος Δένδρου-Οι Αλγόριθμοι </w:t>
            </w:r>
            <w:r>
              <w:rPr>
                <w:rFonts w:ascii="Times New Roman" w:hAnsi="Times New Roman"/>
                <w:sz w:val="22"/>
              </w:rPr>
              <w:t>Prim</w:t>
            </w:r>
            <w:r>
              <w:rPr>
                <w:rFonts w:ascii="Times New Roman" w:hAnsi="Times New Roman"/>
                <w:sz w:val="22"/>
                <w:lang w:val="el-GR"/>
              </w:rPr>
              <w:t xml:space="preserve"> και </w:t>
            </w:r>
            <w:proofErr w:type="spellStart"/>
            <w:r>
              <w:rPr>
                <w:rFonts w:ascii="Times New Roman" w:hAnsi="Times New Roman"/>
                <w:sz w:val="22"/>
              </w:rPr>
              <w:t>Kruskal</w:t>
            </w:r>
            <w:proofErr w:type="spellEnd"/>
            <w:r>
              <w:rPr>
                <w:rFonts w:ascii="Times New Roman" w:hAnsi="Times New Roman"/>
                <w:sz w:val="22"/>
                <w:lang w:val="el-GR"/>
              </w:rPr>
              <w:t xml:space="preserve">, Δίκτυα Μεταφοράς και Ροές, Θεώρημα Μέγιστης Ροής-Ελάχιστης Τομής, η Μέθοδος </w:t>
            </w:r>
            <w:r>
              <w:rPr>
                <w:rFonts w:ascii="Times New Roman" w:hAnsi="Times New Roman"/>
                <w:sz w:val="22"/>
              </w:rPr>
              <w:t>Ford</w:t>
            </w:r>
            <w:r>
              <w:rPr>
                <w:rFonts w:ascii="Times New Roman" w:hAnsi="Times New Roman"/>
                <w:sz w:val="22"/>
                <w:lang w:val="el-GR"/>
              </w:rPr>
              <w:t>-</w:t>
            </w:r>
            <w:r>
              <w:rPr>
                <w:rFonts w:ascii="Times New Roman" w:hAnsi="Times New Roman"/>
                <w:sz w:val="22"/>
              </w:rPr>
              <w:t>Fulkerson</w:t>
            </w:r>
            <w:r>
              <w:rPr>
                <w:rFonts w:ascii="Times New Roman" w:hAnsi="Times New Roman"/>
                <w:sz w:val="22"/>
                <w:lang w:val="el-GR"/>
              </w:rPr>
              <w:t xml:space="preserve"> για την Εύρεση Μεγίστων Ροών.</w:t>
            </w:r>
          </w:p>
          <w:p w:rsidR="0001010B" w:rsidRPr="0001010B" w:rsidRDefault="0001010B" w:rsidP="005E2850">
            <w:pPr>
              <w:rPr>
                <w:rFonts w:ascii="Times New Roman" w:hAnsi="Times New Roman"/>
                <w:sz w:val="22"/>
                <w:lang w:val="el-GR"/>
              </w:rPr>
            </w:pPr>
          </w:p>
          <w:p w:rsidR="0001010B" w:rsidRDefault="0001010B" w:rsidP="005E2850">
            <w:pPr>
              <w:rPr>
                <w:rFonts w:ascii="Times New Roman" w:hAnsi="Times New Roman"/>
                <w:b/>
                <w:sz w:val="22"/>
                <w:lang w:val="el-GR"/>
              </w:rPr>
            </w:pPr>
            <w:r>
              <w:rPr>
                <w:rFonts w:ascii="Times New Roman" w:hAnsi="Times New Roman"/>
                <w:b/>
                <w:sz w:val="22"/>
                <w:lang w:val="el-GR"/>
              </w:rPr>
              <w:t xml:space="preserve">5. </w:t>
            </w:r>
            <w:r>
              <w:rPr>
                <w:rFonts w:ascii="Times New Roman" w:hAnsi="Times New Roman"/>
                <w:b/>
                <w:sz w:val="22"/>
                <w:u w:val="single"/>
                <w:lang w:val="el-GR"/>
              </w:rPr>
              <w:t>Αριθμητικές Συναρτήσεις (Ακολουθίες)</w:t>
            </w:r>
            <w:r>
              <w:rPr>
                <w:rFonts w:ascii="Times New Roman" w:hAnsi="Times New Roman"/>
                <w:b/>
                <w:sz w:val="22"/>
                <w:lang w:val="el-GR"/>
              </w:rPr>
              <w:t>:</w:t>
            </w:r>
          </w:p>
          <w:p w:rsidR="0001010B" w:rsidRDefault="0001010B" w:rsidP="005E2850">
            <w:pPr>
              <w:rPr>
                <w:rFonts w:ascii="Times New Roman" w:hAnsi="Times New Roman"/>
                <w:sz w:val="22"/>
                <w:lang w:val="el-GR"/>
              </w:rPr>
            </w:pPr>
            <w:r>
              <w:rPr>
                <w:rFonts w:ascii="Times New Roman" w:hAnsi="Times New Roman"/>
                <w:b/>
                <w:sz w:val="22"/>
                <w:lang w:val="el-GR"/>
              </w:rPr>
              <w:t xml:space="preserve"> </w:t>
            </w:r>
            <w:r>
              <w:rPr>
                <w:rFonts w:ascii="Times New Roman" w:hAnsi="Times New Roman"/>
                <w:sz w:val="22"/>
                <w:lang w:val="el-GR"/>
              </w:rPr>
              <w:t xml:space="preserve">Ορισμοί, Πράξεις Ακολουθιών, Οι Τάξεις </w:t>
            </w:r>
            <w:r>
              <w:rPr>
                <w:rFonts w:ascii="Times New Roman" w:hAnsi="Times New Roman"/>
                <w:i/>
                <w:sz w:val="22"/>
                <w:lang w:val="el-GR"/>
              </w:rPr>
              <w:t>Ο</w:t>
            </w:r>
            <w:r>
              <w:rPr>
                <w:rFonts w:ascii="Times New Roman" w:hAnsi="Times New Roman"/>
                <w:sz w:val="22"/>
                <w:lang w:val="el-GR"/>
              </w:rPr>
              <w:t xml:space="preserve">( ), </w:t>
            </w:r>
            <w:r>
              <w:rPr>
                <w:rFonts w:ascii="Times New Roman" w:hAnsi="Times New Roman"/>
                <w:i/>
                <w:sz w:val="22"/>
                <w:lang w:val="el-GR"/>
              </w:rPr>
              <w:t>Ω</w:t>
            </w:r>
            <w:r>
              <w:rPr>
                <w:rFonts w:ascii="Times New Roman" w:hAnsi="Times New Roman"/>
                <w:sz w:val="22"/>
                <w:lang w:val="el-GR"/>
              </w:rPr>
              <w:t xml:space="preserve">( ) και </w:t>
            </w:r>
            <w:r>
              <w:rPr>
                <w:rFonts w:ascii="Times New Roman" w:hAnsi="Times New Roman"/>
                <w:i/>
                <w:sz w:val="22"/>
                <w:lang w:val="el-GR"/>
              </w:rPr>
              <w:t>Θ</w:t>
            </w:r>
            <w:r>
              <w:rPr>
                <w:rFonts w:ascii="Times New Roman" w:hAnsi="Times New Roman"/>
                <w:sz w:val="22"/>
                <w:lang w:val="el-GR"/>
              </w:rPr>
              <w:t>( ), Γεννήτριες Συναρτήσεις, Ιδιότητες Γεννητριών Συναρτήσεων, Γεννήτριες Συναρτήσεις-Απαριθμητές, Αναδρομικές Σχέσεις (Εξισώσεις Διαφορών), Λύση Ομογενούς Γραμμικής Αναδρομικής Εξίσωσης με Σταθερούς Συντελεστές, Ειδικές Λύσεις Γραμμικών Αναδρομικών Εξισώσεων με Σταθερούς Συντελεστές, Ολικές Λύσεις Γραμμικών Αναδρομικών Εξισώσεων με Σταθερούς Συντελεστές, Επίλυση Αναδρομικών Σχέσεων με Γεννήτριες Συναρτήσεις.</w:t>
            </w:r>
          </w:p>
          <w:p w:rsidR="0001010B" w:rsidRDefault="0001010B" w:rsidP="005E2850">
            <w:pPr>
              <w:pStyle w:val="BlockText2"/>
              <w:ind w:left="0" w:firstLine="0"/>
              <w:rPr>
                <w:rFonts w:ascii="Times New Roman" w:hAnsi="Times New Roman"/>
                <w:sz w:val="22"/>
              </w:rPr>
            </w:pPr>
          </w:p>
          <w:p w:rsidR="0001010B" w:rsidRDefault="0001010B" w:rsidP="005E2850">
            <w:pPr>
              <w:pStyle w:val="BlockText2"/>
              <w:ind w:left="0" w:firstLine="0"/>
              <w:rPr>
                <w:rFonts w:ascii="Times New Roman" w:hAnsi="Times New Roman"/>
                <w:b/>
                <w:sz w:val="22"/>
                <w:u w:val="single"/>
              </w:rPr>
            </w:pPr>
            <w:r>
              <w:rPr>
                <w:rFonts w:ascii="Times New Roman" w:hAnsi="Times New Roman"/>
                <w:b/>
                <w:sz w:val="22"/>
                <w:u w:val="single"/>
              </w:rPr>
              <w:t xml:space="preserve">ΒΙΒΛΙΟΓΡΑΦΙΑ: </w:t>
            </w:r>
          </w:p>
          <w:p w:rsidR="0001010B" w:rsidRDefault="0001010B" w:rsidP="005E2850">
            <w:pPr>
              <w:pStyle w:val="BlockText2"/>
              <w:ind w:left="0" w:firstLine="0"/>
              <w:rPr>
                <w:rFonts w:ascii="Times New Roman" w:hAnsi="Times New Roman"/>
                <w:sz w:val="22"/>
              </w:rPr>
            </w:pPr>
            <w:r>
              <w:rPr>
                <w:rFonts w:ascii="Times New Roman" w:hAnsi="Times New Roman"/>
                <w:i/>
                <w:sz w:val="20"/>
              </w:rPr>
              <w:t>C.L.LIU</w:t>
            </w:r>
            <w:r>
              <w:rPr>
                <w:rFonts w:ascii="Times New Roman" w:hAnsi="Times New Roman"/>
                <w:b/>
                <w:i/>
                <w:sz w:val="20"/>
              </w:rPr>
              <w:t xml:space="preserve">:  </w:t>
            </w:r>
            <w:r>
              <w:rPr>
                <w:rFonts w:ascii="Times New Roman" w:hAnsi="Times New Roman"/>
                <w:b/>
                <w:sz w:val="20"/>
              </w:rPr>
              <w:t>«ΣΤΟΙΧΕΙΑ ΔΙΑΚΡΙΤΩΝ ΜΑΘΗΜΑΤΙΚΩΝ»</w:t>
            </w:r>
            <w:r>
              <w:t xml:space="preserve"> </w:t>
            </w:r>
            <w:r>
              <w:rPr>
                <w:rFonts w:ascii="Times New Roman" w:hAnsi="Times New Roman"/>
                <w:sz w:val="18"/>
              </w:rPr>
              <w:t>Πανεπιστημιακές Εκδόσεις Κρήτης</w:t>
            </w:r>
          </w:p>
        </w:tc>
      </w:tr>
    </w:tbl>
    <w:p w:rsidR="003A7E11" w:rsidRPr="00B43443" w:rsidRDefault="003A7E11">
      <w:pPr>
        <w:rPr>
          <w:rFonts w:ascii="Times New Roman" w:hAnsi="Times New Roman"/>
          <w:sz w:val="22"/>
          <w:szCs w:val="22"/>
          <w:lang w:val="el-GR"/>
        </w:rPr>
      </w:pPr>
    </w:p>
    <w:p w:rsidR="00806686" w:rsidRPr="005D052A" w:rsidRDefault="00EB3740" w:rsidP="00806686">
      <w:pPr>
        <w:jc w:val="both"/>
        <w:rPr>
          <w:rFonts w:ascii="Times New Roman" w:hAnsi="Times New Roman"/>
          <w:b/>
          <w:sz w:val="22"/>
          <w:szCs w:val="22"/>
          <w:u w:val="single"/>
          <w:lang w:val="el-GR"/>
        </w:rPr>
      </w:pPr>
      <w:r w:rsidRPr="00EB3740">
        <w:rPr>
          <w:rFonts w:ascii="Times New Roman" w:hAnsi="Times New Roman"/>
          <w:b/>
          <w:sz w:val="22"/>
          <w:szCs w:val="22"/>
          <w:lang w:val="el-GR"/>
        </w:rPr>
        <w:t xml:space="preserve"> </w:t>
      </w:r>
      <w:r w:rsidR="003722D1">
        <w:rPr>
          <w:rFonts w:ascii="Times New Roman" w:hAnsi="Times New Roman"/>
          <w:b/>
          <w:sz w:val="22"/>
          <w:szCs w:val="22"/>
          <w:lang w:val="el-GR"/>
        </w:rPr>
        <w:tab/>
      </w:r>
      <w:bookmarkStart w:id="2" w:name="_GoBack"/>
      <w:r w:rsidR="003722D1" w:rsidRPr="005D052A">
        <w:rPr>
          <w:rFonts w:ascii="Times New Roman" w:hAnsi="Times New Roman"/>
          <w:b/>
          <w:sz w:val="22"/>
          <w:szCs w:val="22"/>
          <w:u w:val="single"/>
          <w:lang w:val="el-GR"/>
        </w:rPr>
        <w:t>ΠΡΟΘΕΣΜΙΑ ΥΠΟΒΟΛΗΣ ΑΙΤΗΣΕΩΝ</w:t>
      </w:r>
      <w:r w:rsidR="0007141B" w:rsidRPr="005D052A">
        <w:rPr>
          <w:rFonts w:ascii="Times New Roman" w:hAnsi="Times New Roman"/>
          <w:b/>
          <w:sz w:val="22"/>
          <w:szCs w:val="22"/>
          <w:u w:val="single"/>
          <w:lang w:val="el-GR"/>
        </w:rPr>
        <w:t>-ΔΙΕΞΑΓΩΓΗ ΕΞΕΤΑΣΕΩΝ</w:t>
      </w:r>
      <w:bookmarkEnd w:id="2"/>
      <w:r w:rsidR="003722D1" w:rsidRPr="005D052A">
        <w:rPr>
          <w:rFonts w:ascii="Times New Roman" w:hAnsi="Times New Roman"/>
          <w:b/>
          <w:sz w:val="22"/>
          <w:szCs w:val="22"/>
          <w:u w:val="single"/>
          <w:lang w:val="el-GR"/>
        </w:rPr>
        <w:t>:</w:t>
      </w:r>
    </w:p>
    <w:p w:rsidR="003722D1" w:rsidRPr="005D052A" w:rsidRDefault="003722D1" w:rsidP="00806686">
      <w:pPr>
        <w:jc w:val="both"/>
        <w:rPr>
          <w:rFonts w:ascii="Times New Roman" w:hAnsi="Times New Roman"/>
          <w:b/>
          <w:sz w:val="22"/>
          <w:szCs w:val="22"/>
          <w:lang w:val="el-GR"/>
        </w:rPr>
      </w:pPr>
    </w:p>
    <w:p w:rsidR="003722D1" w:rsidRPr="005D052A" w:rsidRDefault="003722D1" w:rsidP="003722D1">
      <w:pPr>
        <w:spacing w:after="180" w:line="336" w:lineRule="atLeast"/>
        <w:ind w:left="720"/>
        <w:jc w:val="both"/>
        <w:rPr>
          <w:rFonts w:ascii="Times New Roman" w:hAnsi="Times New Roman"/>
          <w:sz w:val="22"/>
          <w:szCs w:val="22"/>
          <w:lang w:val="el-GR"/>
        </w:rPr>
      </w:pPr>
      <w:r w:rsidRPr="005D052A">
        <w:rPr>
          <w:rFonts w:ascii="Times New Roman" w:hAnsi="Times New Roman"/>
          <w:sz w:val="22"/>
          <w:szCs w:val="22"/>
          <w:lang w:val="el-GR"/>
        </w:rPr>
        <w:t xml:space="preserve">Οι αιτήσεις για τις κατατακτήριες </w:t>
      </w:r>
      <w:r w:rsidR="00666F8D">
        <w:rPr>
          <w:rFonts w:ascii="Times New Roman" w:hAnsi="Times New Roman"/>
          <w:sz w:val="22"/>
          <w:szCs w:val="22"/>
          <w:lang w:val="el-GR"/>
        </w:rPr>
        <w:t xml:space="preserve">εξετάσεις </w:t>
      </w:r>
      <w:r w:rsidR="00116EA3">
        <w:rPr>
          <w:rFonts w:ascii="Times New Roman" w:hAnsi="Times New Roman"/>
          <w:sz w:val="22"/>
          <w:szCs w:val="22"/>
          <w:lang w:val="el-GR"/>
        </w:rPr>
        <w:t>2020-2021</w:t>
      </w:r>
      <w:r w:rsidRPr="005D052A">
        <w:rPr>
          <w:rFonts w:ascii="Times New Roman" w:hAnsi="Times New Roman"/>
          <w:sz w:val="22"/>
          <w:szCs w:val="22"/>
          <w:lang w:val="el-GR"/>
        </w:rPr>
        <w:t xml:space="preserve"> θα γίνονται δεκτές από 1 έως και 15 Νοεμβρίου, καθημερινά 11.00 - 13.00 στο χώρο της γραμματείας ή ταχυδρομικά (με τελευταία προθεσμία σφραγίδας ταχυδρομείου τη 15</w:t>
      </w:r>
      <w:r w:rsidRPr="005D052A">
        <w:rPr>
          <w:rFonts w:ascii="Times New Roman" w:hAnsi="Times New Roman"/>
          <w:sz w:val="22"/>
          <w:szCs w:val="22"/>
          <w:vertAlign w:val="superscript"/>
          <w:lang w:val="el-GR"/>
        </w:rPr>
        <w:t>η</w:t>
      </w:r>
      <w:r w:rsidRPr="005D052A">
        <w:rPr>
          <w:rFonts w:ascii="Times New Roman" w:hAnsi="Times New Roman"/>
          <w:sz w:val="22"/>
          <w:szCs w:val="22"/>
          <w:lang w:val="el-GR"/>
        </w:rPr>
        <w:t xml:space="preserve">  Νοεμβρίου). Οι εξετάσεις θα διεξαχθούν το πρώτο εικοσαήμερο του Δεκεμβρίου (για τις ακριβείς ημερομηνίες των εξετάσεων θα ενημερωθούν οι ενδιαφερόμενοι με νεότερη ανακοίνωση).</w:t>
      </w:r>
    </w:p>
    <w:p w:rsidR="0007141B" w:rsidRPr="0007141B" w:rsidRDefault="0007141B" w:rsidP="003722D1">
      <w:pPr>
        <w:spacing w:after="180" w:line="336" w:lineRule="atLeast"/>
        <w:ind w:left="720"/>
        <w:jc w:val="both"/>
        <w:rPr>
          <w:rFonts w:asciiTheme="minorHAnsi" w:hAnsiTheme="minorHAnsi"/>
          <w:lang w:val="el-GR"/>
        </w:rPr>
      </w:pPr>
    </w:p>
    <w:p w:rsidR="00806686" w:rsidRPr="00B43443" w:rsidRDefault="0007141B">
      <w:pPr>
        <w:rPr>
          <w:rFonts w:ascii="Times New Roman" w:hAnsi="Times New Roman"/>
          <w:sz w:val="22"/>
          <w:szCs w:val="22"/>
          <w:lang w:val="el-GR"/>
        </w:rPr>
      </w:pPr>
      <w:r>
        <w:rPr>
          <w:rFonts w:ascii="Times New Roman" w:hAnsi="Times New Roman"/>
          <w:sz w:val="22"/>
          <w:szCs w:val="22"/>
          <w:lang w:val="el-GR"/>
        </w:rPr>
        <w:tab/>
      </w:r>
      <w:r>
        <w:rPr>
          <w:rFonts w:ascii="Times New Roman" w:hAnsi="Times New Roman"/>
          <w:sz w:val="22"/>
          <w:szCs w:val="22"/>
          <w:lang w:val="el-GR"/>
        </w:rPr>
        <w:tab/>
      </w:r>
      <w:r>
        <w:rPr>
          <w:rFonts w:ascii="Times New Roman" w:hAnsi="Times New Roman"/>
          <w:sz w:val="22"/>
          <w:szCs w:val="22"/>
          <w:lang w:val="el-GR"/>
        </w:rPr>
        <w:tab/>
      </w:r>
      <w:r>
        <w:rPr>
          <w:rFonts w:ascii="Times New Roman" w:hAnsi="Times New Roman"/>
          <w:sz w:val="22"/>
          <w:szCs w:val="22"/>
          <w:lang w:val="el-GR"/>
        </w:rPr>
        <w:tab/>
      </w:r>
      <w:r>
        <w:rPr>
          <w:rFonts w:ascii="Times New Roman" w:hAnsi="Times New Roman"/>
          <w:sz w:val="22"/>
          <w:szCs w:val="22"/>
          <w:lang w:val="el-GR"/>
        </w:rPr>
        <w:tab/>
      </w:r>
      <w:r>
        <w:rPr>
          <w:rFonts w:ascii="Times New Roman" w:hAnsi="Times New Roman"/>
          <w:sz w:val="22"/>
          <w:szCs w:val="22"/>
          <w:lang w:val="el-GR"/>
        </w:rPr>
        <w:tab/>
      </w:r>
      <w:r>
        <w:rPr>
          <w:rFonts w:ascii="Times New Roman" w:hAnsi="Times New Roman"/>
          <w:sz w:val="22"/>
          <w:szCs w:val="22"/>
          <w:lang w:val="el-GR"/>
        </w:rPr>
        <w:tab/>
        <w:t>Από τη Γραμματεία του Τμήματος</w:t>
      </w:r>
    </w:p>
    <w:sectPr w:rsidR="00806686" w:rsidRPr="00B43443" w:rsidSect="0007141B">
      <w:pgSz w:w="12240" w:h="15840"/>
      <w:pgMar w:top="851" w:right="1440" w:bottom="113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GrTimes">
    <w:altName w:val="Times New Roman"/>
    <w:panose1 w:val="00000000000000000000"/>
    <w:charset w:val="00"/>
    <w:family w:val="roman"/>
    <w:notTrueType/>
    <w:pitch w:val="default"/>
  </w:font>
  <w:font w:name="Segoe UI">
    <w:panose1 w:val="020B0502040204020203"/>
    <w:charset w:val="A1"/>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376A0E"/>
    <w:multiLevelType w:val="hybridMultilevel"/>
    <w:tmpl w:val="FDDC7D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463E00DE"/>
    <w:multiLevelType w:val="hybridMultilevel"/>
    <w:tmpl w:val="D81A1B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4B0C54F0"/>
    <w:multiLevelType w:val="hybridMultilevel"/>
    <w:tmpl w:val="6A000286"/>
    <w:lvl w:ilvl="0" w:tplc="04080001">
      <w:start w:val="1"/>
      <w:numFmt w:val="bullet"/>
      <w:lvlText w:val=""/>
      <w:lvlJc w:val="left"/>
      <w:pPr>
        <w:ind w:left="1829" w:hanging="360"/>
      </w:pPr>
      <w:rPr>
        <w:rFonts w:ascii="Symbol" w:hAnsi="Symbol" w:hint="default"/>
      </w:rPr>
    </w:lvl>
    <w:lvl w:ilvl="1" w:tplc="04080003" w:tentative="1">
      <w:start w:val="1"/>
      <w:numFmt w:val="bullet"/>
      <w:lvlText w:val="o"/>
      <w:lvlJc w:val="left"/>
      <w:pPr>
        <w:ind w:left="2549" w:hanging="360"/>
      </w:pPr>
      <w:rPr>
        <w:rFonts w:ascii="Courier New" w:hAnsi="Courier New" w:cs="Courier New" w:hint="default"/>
      </w:rPr>
    </w:lvl>
    <w:lvl w:ilvl="2" w:tplc="04080005" w:tentative="1">
      <w:start w:val="1"/>
      <w:numFmt w:val="bullet"/>
      <w:lvlText w:val=""/>
      <w:lvlJc w:val="left"/>
      <w:pPr>
        <w:ind w:left="3269" w:hanging="360"/>
      </w:pPr>
      <w:rPr>
        <w:rFonts w:ascii="Wingdings" w:hAnsi="Wingdings" w:hint="default"/>
      </w:rPr>
    </w:lvl>
    <w:lvl w:ilvl="3" w:tplc="04080001" w:tentative="1">
      <w:start w:val="1"/>
      <w:numFmt w:val="bullet"/>
      <w:lvlText w:val=""/>
      <w:lvlJc w:val="left"/>
      <w:pPr>
        <w:ind w:left="3989" w:hanging="360"/>
      </w:pPr>
      <w:rPr>
        <w:rFonts w:ascii="Symbol" w:hAnsi="Symbol" w:hint="default"/>
      </w:rPr>
    </w:lvl>
    <w:lvl w:ilvl="4" w:tplc="04080003" w:tentative="1">
      <w:start w:val="1"/>
      <w:numFmt w:val="bullet"/>
      <w:lvlText w:val="o"/>
      <w:lvlJc w:val="left"/>
      <w:pPr>
        <w:ind w:left="4709" w:hanging="360"/>
      </w:pPr>
      <w:rPr>
        <w:rFonts w:ascii="Courier New" w:hAnsi="Courier New" w:cs="Courier New" w:hint="default"/>
      </w:rPr>
    </w:lvl>
    <w:lvl w:ilvl="5" w:tplc="04080005" w:tentative="1">
      <w:start w:val="1"/>
      <w:numFmt w:val="bullet"/>
      <w:lvlText w:val=""/>
      <w:lvlJc w:val="left"/>
      <w:pPr>
        <w:ind w:left="5429" w:hanging="360"/>
      </w:pPr>
      <w:rPr>
        <w:rFonts w:ascii="Wingdings" w:hAnsi="Wingdings" w:hint="default"/>
      </w:rPr>
    </w:lvl>
    <w:lvl w:ilvl="6" w:tplc="04080001" w:tentative="1">
      <w:start w:val="1"/>
      <w:numFmt w:val="bullet"/>
      <w:lvlText w:val=""/>
      <w:lvlJc w:val="left"/>
      <w:pPr>
        <w:ind w:left="6149" w:hanging="360"/>
      </w:pPr>
      <w:rPr>
        <w:rFonts w:ascii="Symbol" w:hAnsi="Symbol" w:hint="default"/>
      </w:rPr>
    </w:lvl>
    <w:lvl w:ilvl="7" w:tplc="04080003" w:tentative="1">
      <w:start w:val="1"/>
      <w:numFmt w:val="bullet"/>
      <w:lvlText w:val="o"/>
      <w:lvlJc w:val="left"/>
      <w:pPr>
        <w:ind w:left="6869" w:hanging="360"/>
      </w:pPr>
      <w:rPr>
        <w:rFonts w:ascii="Courier New" w:hAnsi="Courier New" w:cs="Courier New" w:hint="default"/>
      </w:rPr>
    </w:lvl>
    <w:lvl w:ilvl="8" w:tplc="04080005" w:tentative="1">
      <w:start w:val="1"/>
      <w:numFmt w:val="bullet"/>
      <w:lvlText w:val=""/>
      <w:lvlJc w:val="left"/>
      <w:pPr>
        <w:ind w:left="7589"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10B"/>
    <w:rsid w:val="0001010B"/>
    <w:rsid w:val="00063172"/>
    <w:rsid w:val="0007141B"/>
    <w:rsid w:val="00116EA3"/>
    <w:rsid w:val="00247BE1"/>
    <w:rsid w:val="0028715B"/>
    <w:rsid w:val="00303345"/>
    <w:rsid w:val="003722D1"/>
    <w:rsid w:val="003A7E11"/>
    <w:rsid w:val="003D2307"/>
    <w:rsid w:val="0044046D"/>
    <w:rsid w:val="005024F1"/>
    <w:rsid w:val="0051411B"/>
    <w:rsid w:val="00523006"/>
    <w:rsid w:val="00560455"/>
    <w:rsid w:val="00590609"/>
    <w:rsid w:val="005D052A"/>
    <w:rsid w:val="00662540"/>
    <w:rsid w:val="00666F8D"/>
    <w:rsid w:val="00692B85"/>
    <w:rsid w:val="006C2D88"/>
    <w:rsid w:val="0073777F"/>
    <w:rsid w:val="008018FD"/>
    <w:rsid w:val="00806686"/>
    <w:rsid w:val="00924E18"/>
    <w:rsid w:val="00A30FAB"/>
    <w:rsid w:val="00AD29C2"/>
    <w:rsid w:val="00B32401"/>
    <w:rsid w:val="00B43443"/>
    <w:rsid w:val="00B51DE4"/>
    <w:rsid w:val="00B712E1"/>
    <w:rsid w:val="00B947F9"/>
    <w:rsid w:val="00C3713D"/>
    <w:rsid w:val="00D424B9"/>
    <w:rsid w:val="00D56BAD"/>
    <w:rsid w:val="00DA0CC0"/>
    <w:rsid w:val="00DE5E3D"/>
    <w:rsid w:val="00E25E23"/>
    <w:rsid w:val="00E72DF7"/>
    <w:rsid w:val="00EB3740"/>
    <w:rsid w:val="00F80A1C"/>
    <w:rsid w:val="00F9273D"/>
    <w:rsid w:val="00FB309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0444EC-A811-49A0-8E3C-789077262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010B"/>
    <w:pPr>
      <w:overflowPunct w:val="0"/>
      <w:autoSpaceDE w:val="0"/>
      <w:autoSpaceDN w:val="0"/>
      <w:adjustRightInd w:val="0"/>
      <w:spacing w:after="0" w:line="240" w:lineRule="auto"/>
      <w:textAlignment w:val="baseline"/>
    </w:pPr>
    <w:rPr>
      <w:rFonts w:ascii="MS Sans Serif" w:eastAsia="Times New Roman" w:hAnsi="MS Sans Serif" w:cs="Times New Roman"/>
      <w:sz w:val="20"/>
      <w:szCs w:val="20"/>
      <w:lang w:eastAsia="el-GR"/>
    </w:rPr>
  </w:style>
  <w:style w:type="paragraph" w:styleId="1">
    <w:name w:val="heading 1"/>
    <w:basedOn w:val="a"/>
    <w:next w:val="a"/>
    <w:link w:val="1Char"/>
    <w:uiPriority w:val="9"/>
    <w:qFormat/>
    <w:rsid w:val="00662540"/>
    <w:pPr>
      <w:keepNext/>
      <w:keepLines/>
      <w:overflowPunct/>
      <w:autoSpaceDE/>
      <w:autoSpaceDN/>
      <w:adjustRightInd/>
      <w:spacing w:before="480" w:line="276" w:lineRule="auto"/>
      <w:textAlignment w:val="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Char"/>
    <w:uiPriority w:val="9"/>
    <w:unhideWhenUsed/>
    <w:qFormat/>
    <w:rsid w:val="00662540"/>
    <w:pPr>
      <w:keepNext/>
      <w:keepLines/>
      <w:overflowPunct/>
      <w:autoSpaceDE/>
      <w:autoSpaceDN/>
      <w:adjustRightInd/>
      <w:spacing w:before="200" w:line="276" w:lineRule="auto"/>
      <w:textAlignment w:val="auto"/>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662540"/>
    <w:rPr>
      <w:rFonts w:asciiTheme="majorHAnsi" w:eastAsiaTheme="majorEastAsia" w:hAnsiTheme="majorHAnsi" w:cstheme="majorBidi"/>
      <w:b/>
      <w:bCs/>
      <w:color w:val="365F91" w:themeColor="accent1" w:themeShade="BF"/>
      <w:sz w:val="28"/>
      <w:szCs w:val="28"/>
    </w:rPr>
  </w:style>
  <w:style w:type="character" w:customStyle="1" w:styleId="2Char">
    <w:name w:val="Επικεφαλίδα 2 Char"/>
    <w:basedOn w:val="a0"/>
    <w:link w:val="2"/>
    <w:uiPriority w:val="9"/>
    <w:rsid w:val="00662540"/>
    <w:rPr>
      <w:rFonts w:asciiTheme="majorHAnsi" w:eastAsiaTheme="majorEastAsia" w:hAnsiTheme="majorHAnsi" w:cstheme="majorBidi"/>
      <w:b/>
      <w:bCs/>
      <w:color w:val="4F81BD" w:themeColor="accent1"/>
      <w:sz w:val="26"/>
      <w:szCs w:val="26"/>
    </w:rPr>
  </w:style>
  <w:style w:type="paragraph" w:styleId="a3">
    <w:name w:val="Title"/>
    <w:basedOn w:val="a"/>
    <w:next w:val="a"/>
    <w:link w:val="Char"/>
    <w:uiPriority w:val="10"/>
    <w:qFormat/>
    <w:rsid w:val="00662540"/>
    <w:pPr>
      <w:pBdr>
        <w:bottom w:val="single" w:sz="8" w:space="4" w:color="4F81BD" w:themeColor="accent1"/>
      </w:pBdr>
      <w:overflowPunct/>
      <w:autoSpaceDE/>
      <w:autoSpaceDN/>
      <w:adjustRightInd/>
      <w:spacing w:after="300"/>
      <w:contextualSpacing/>
      <w:textAlignment w:val="auto"/>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har">
    <w:name w:val="Τίτλος Char"/>
    <w:basedOn w:val="a0"/>
    <w:link w:val="a3"/>
    <w:uiPriority w:val="10"/>
    <w:rsid w:val="00662540"/>
    <w:rPr>
      <w:rFonts w:asciiTheme="majorHAnsi" w:eastAsiaTheme="majorEastAsia" w:hAnsiTheme="majorHAnsi" w:cstheme="majorBidi"/>
      <w:color w:val="17365D" w:themeColor="text2" w:themeShade="BF"/>
      <w:spacing w:val="5"/>
      <w:kern w:val="28"/>
      <w:sz w:val="52"/>
      <w:szCs w:val="52"/>
    </w:rPr>
  </w:style>
  <w:style w:type="paragraph" w:customStyle="1" w:styleId="BlockText2">
    <w:name w:val="Block Text2"/>
    <w:basedOn w:val="a"/>
    <w:rsid w:val="0001010B"/>
    <w:pPr>
      <w:tabs>
        <w:tab w:val="left" w:pos="284"/>
      </w:tabs>
      <w:ind w:left="284" w:right="50" w:hanging="284"/>
      <w:jc w:val="both"/>
    </w:pPr>
    <w:rPr>
      <w:rFonts w:ascii="GrTimes" w:hAnsi="GrTimes"/>
      <w:sz w:val="24"/>
      <w:lang w:val="el-GR"/>
    </w:rPr>
  </w:style>
  <w:style w:type="paragraph" w:customStyle="1" w:styleId="BodyText216">
    <w:name w:val="Body Text 216"/>
    <w:basedOn w:val="a"/>
    <w:rsid w:val="0001010B"/>
    <w:pPr>
      <w:spacing w:before="120"/>
    </w:pPr>
    <w:rPr>
      <w:rFonts w:ascii="Times New Roman" w:hAnsi="Times New Roman"/>
      <w:sz w:val="22"/>
      <w:lang w:val="el-GR"/>
    </w:rPr>
  </w:style>
  <w:style w:type="paragraph" w:styleId="a4">
    <w:name w:val="List Paragraph"/>
    <w:basedOn w:val="a"/>
    <w:uiPriority w:val="34"/>
    <w:qFormat/>
    <w:rsid w:val="00B43443"/>
    <w:pPr>
      <w:ind w:left="720"/>
      <w:contextualSpacing/>
    </w:pPr>
  </w:style>
  <w:style w:type="paragraph" w:styleId="a5">
    <w:name w:val="Balloon Text"/>
    <w:basedOn w:val="a"/>
    <w:link w:val="Char0"/>
    <w:uiPriority w:val="99"/>
    <w:semiHidden/>
    <w:unhideWhenUsed/>
    <w:rsid w:val="00666F8D"/>
    <w:rPr>
      <w:rFonts w:ascii="Segoe UI" w:hAnsi="Segoe UI" w:cs="Segoe UI"/>
      <w:sz w:val="18"/>
      <w:szCs w:val="18"/>
    </w:rPr>
  </w:style>
  <w:style w:type="character" w:customStyle="1" w:styleId="Char0">
    <w:name w:val="Κείμενο πλαισίου Char"/>
    <w:basedOn w:val="a0"/>
    <w:link w:val="a5"/>
    <w:uiPriority w:val="99"/>
    <w:semiHidden/>
    <w:rsid w:val="00666F8D"/>
    <w:rPr>
      <w:rFonts w:ascii="Segoe UI" w:eastAsia="Times New Roman" w:hAnsi="Segoe UI" w:cs="Segoe UI"/>
      <w:sz w:val="18"/>
      <w:szCs w:val="18"/>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661</Words>
  <Characters>3574</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georges</dc:creator>
  <cp:lastModifiedBy>ΑΙΚΑΤΕΡΙΝΗ</cp:lastModifiedBy>
  <cp:revision>2</cp:revision>
  <cp:lastPrinted>2019-05-08T05:46:00Z</cp:lastPrinted>
  <dcterms:created xsi:type="dcterms:W3CDTF">2020-04-24T10:25:00Z</dcterms:created>
  <dcterms:modified xsi:type="dcterms:W3CDTF">2020-04-24T10:25:00Z</dcterms:modified>
</cp:coreProperties>
</file>