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FE" w:rsidRPr="000D61F6" w:rsidRDefault="002A41FE" w:rsidP="002A41FE">
      <w:pPr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8D1AE8" w:rsidRPr="00C00AD5" w:rsidRDefault="008F6A18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4"/>
          <w:szCs w:val="34"/>
        </w:rPr>
      </w:pPr>
      <w:r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ΕΜΒΟΛΙΜΗ ΕΞΕΤΑΣΤΙΚΗ</w:t>
      </w:r>
      <w:r w:rsidR="00C00AD5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 </w:t>
      </w:r>
      <w:r w:rsidR="000D61F6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Ε</w:t>
      </w:r>
      <w:r w:rsidR="00C00AD5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Α</w:t>
      </w:r>
      <w:r w:rsidR="000D61F6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ΡΙΝΟΥ ΕΞΑΜΗΝΟΥ </w:t>
      </w:r>
    </w:p>
    <w:p w:rsidR="002A41FE" w:rsidRPr="00C00AD5" w:rsidRDefault="00C00AD5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4"/>
          <w:szCs w:val="34"/>
          <w:u w:val="single"/>
        </w:rPr>
      </w:pPr>
      <w:r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ΑΚ.Ε</w:t>
      </w:r>
      <w:r w:rsidR="00442FBE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ΤΟΥΣ 201</w:t>
      </w:r>
      <w:r w:rsidR="006315AA" w:rsidRPr="006315AA">
        <w:rPr>
          <w:rFonts w:asciiTheme="minorHAnsi" w:hAnsiTheme="minorHAnsi"/>
          <w:b/>
          <w:color w:val="943634" w:themeColor="accent2" w:themeShade="BF"/>
          <w:sz w:val="34"/>
          <w:szCs w:val="34"/>
        </w:rPr>
        <w:t>9</w:t>
      </w:r>
      <w:r w:rsidR="006315AA">
        <w:rPr>
          <w:rFonts w:asciiTheme="minorHAnsi" w:hAnsiTheme="minorHAnsi"/>
          <w:b/>
          <w:color w:val="943634" w:themeColor="accent2" w:themeShade="BF"/>
          <w:sz w:val="34"/>
          <w:szCs w:val="34"/>
        </w:rPr>
        <w:t>-20</w:t>
      </w:r>
      <w:r w:rsidR="006315AA" w:rsidRPr="006315AA">
        <w:rPr>
          <w:rFonts w:asciiTheme="minorHAnsi" w:hAnsiTheme="minorHAnsi"/>
          <w:b/>
          <w:color w:val="943634" w:themeColor="accent2" w:themeShade="BF"/>
          <w:sz w:val="34"/>
          <w:szCs w:val="34"/>
        </w:rPr>
        <w:t>20</w:t>
      </w:r>
      <w:r w:rsidR="0089343B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 ΓΙΑ ΤΟΥΣ ΕΠΙ ΠΤΥΧΙΩ ΦΟΙΤΗΤΕΣ </w:t>
      </w:r>
    </w:p>
    <w:p w:rsidR="00A554F3" w:rsidRPr="00A554F3" w:rsidRDefault="00A554F3" w:rsidP="00B9255F">
      <w:pPr>
        <w:jc w:val="right"/>
        <w:rPr>
          <w:lang w:eastAsia="el-GR"/>
        </w:rPr>
      </w:pPr>
    </w:p>
    <w:p w:rsidR="0089343B" w:rsidRDefault="006B6C79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Με απόφαση της</w:t>
      </w:r>
      <w:r w:rsidR="0089343B">
        <w:rPr>
          <w:rFonts w:ascii="Cambria" w:hAnsi="Cambria"/>
          <w:sz w:val="32"/>
          <w:szCs w:val="32"/>
        </w:rPr>
        <w:t xml:space="preserve"> Συνέλευσης του Τμήματος καλούνται οι επί πτυχίω φοιτητές του Τμήματ</w:t>
      </w:r>
      <w:r w:rsidR="00C00AD5">
        <w:rPr>
          <w:rFonts w:ascii="Cambria" w:hAnsi="Cambria"/>
          <w:sz w:val="32"/>
          <w:szCs w:val="32"/>
        </w:rPr>
        <w:t xml:space="preserve">ος να </w:t>
      </w:r>
      <w:r w:rsidR="006315AA">
        <w:rPr>
          <w:rFonts w:ascii="Cambria" w:hAnsi="Cambria"/>
          <w:sz w:val="32"/>
          <w:szCs w:val="32"/>
        </w:rPr>
        <w:t>δηλώσουν</w:t>
      </w:r>
      <w:r w:rsidR="00C00AD5">
        <w:rPr>
          <w:rFonts w:ascii="Cambria" w:hAnsi="Cambria"/>
          <w:sz w:val="32"/>
          <w:szCs w:val="32"/>
        </w:rPr>
        <w:t xml:space="preserve"> μαθήματα </w:t>
      </w:r>
      <w:r w:rsidR="006315AA">
        <w:rPr>
          <w:rFonts w:ascii="Cambria" w:hAnsi="Cambria"/>
          <w:sz w:val="32"/>
          <w:szCs w:val="32"/>
        </w:rPr>
        <w:t>από τη</w:t>
      </w:r>
      <w:r w:rsidR="00C00AD5">
        <w:rPr>
          <w:rFonts w:ascii="Cambria" w:hAnsi="Cambria"/>
          <w:sz w:val="32"/>
          <w:szCs w:val="32"/>
        </w:rPr>
        <w:t xml:space="preserve"> </w:t>
      </w:r>
      <w:r w:rsidR="006315AA">
        <w:rPr>
          <w:rFonts w:ascii="Cambria" w:hAnsi="Cambria"/>
          <w:sz w:val="32"/>
          <w:szCs w:val="32"/>
        </w:rPr>
        <w:t xml:space="preserve">λίστα μαθημάτων του </w:t>
      </w:r>
      <w:r w:rsidR="00C00AD5">
        <w:rPr>
          <w:rFonts w:ascii="Cambria" w:hAnsi="Cambria"/>
          <w:sz w:val="32"/>
          <w:szCs w:val="32"/>
        </w:rPr>
        <w:t>χειμε</w:t>
      </w:r>
      <w:r w:rsidR="0089343B">
        <w:rPr>
          <w:rFonts w:ascii="Cambria" w:hAnsi="Cambria"/>
          <w:sz w:val="32"/>
          <w:szCs w:val="32"/>
        </w:rPr>
        <w:t>ρινού εξαμήνου</w:t>
      </w:r>
      <w:r w:rsidR="006315AA">
        <w:rPr>
          <w:rFonts w:ascii="Cambria" w:hAnsi="Cambria"/>
          <w:sz w:val="32"/>
          <w:szCs w:val="32"/>
        </w:rPr>
        <w:t xml:space="preserve"> η οποία ακολουθεί,</w:t>
      </w:r>
      <w:r w:rsidR="0089343B">
        <w:rPr>
          <w:rFonts w:ascii="Cambria" w:hAnsi="Cambria"/>
          <w:sz w:val="32"/>
          <w:szCs w:val="32"/>
        </w:rPr>
        <w:t xml:space="preserve"> στα οποία επιθυμούν να εξεταστούν</w:t>
      </w:r>
      <w:r w:rsidR="00C00AD5">
        <w:rPr>
          <w:rFonts w:ascii="Cambria" w:hAnsi="Cambria"/>
          <w:sz w:val="32"/>
          <w:szCs w:val="32"/>
        </w:rPr>
        <w:t xml:space="preserve"> την εξεταστική περίοδο του </w:t>
      </w:r>
      <w:r w:rsidR="0089343B">
        <w:rPr>
          <w:rFonts w:ascii="Cambria" w:hAnsi="Cambria"/>
          <w:sz w:val="32"/>
          <w:szCs w:val="32"/>
        </w:rPr>
        <w:t>ε</w:t>
      </w:r>
      <w:r w:rsidR="00C00AD5">
        <w:rPr>
          <w:rFonts w:ascii="Cambria" w:hAnsi="Cambria"/>
          <w:sz w:val="32"/>
          <w:szCs w:val="32"/>
        </w:rPr>
        <w:t>α</w:t>
      </w:r>
      <w:r w:rsidR="006315AA">
        <w:rPr>
          <w:rFonts w:ascii="Cambria" w:hAnsi="Cambria"/>
          <w:sz w:val="32"/>
          <w:szCs w:val="32"/>
        </w:rPr>
        <w:t>ρινού εξαμήνου 201</w:t>
      </w:r>
      <w:r w:rsidR="006315AA" w:rsidRPr="006315AA">
        <w:rPr>
          <w:rFonts w:ascii="Cambria" w:hAnsi="Cambria"/>
          <w:sz w:val="32"/>
          <w:szCs w:val="32"/>
        </w:rPr>
        <w:t>9</w:t>
      </w:r>
      <w:r w:rsidR="006315AA">
        <w:rPr>
          <w:rFonts w:ascii="Cambria" w:hAnsi="Cambria"/>
          <w:sz w:val="32"/>
          <w:szCs w:val="32"/>
        </w:rPr>
        <w:t>-20</w:t>
      </w:r>
      <w:r w:rsidR="006315AA" w:rsidRPr="006315AA">
        <w:rPr>
          <w:rFonts w:ascii="Cambria" w:hAnsi="Cambria"/>
          <w:sz w:val="32"/>
          <w:szCs w:val="32"/>
        </w:rPr>
        <w:t>20</w:t>
      </w:r>
      <w:r w:rsidR="0089343B">
        <w:rPr>
          <w:rFonts w:ascii="Cambria" w:hAnsi="Cambria"/>
          <w:sz w:val="32"/>
          <w:szCs w:val="32"/>
        </w:rPr>
        <w:t>.</w:t>
      </w: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Προϋποθέσεις:</w:t>
      </w:r>
      <w:r>
        <w:rPr>
          <w:rFonts w:ascii="Cambria" w:hAnsi="Cambria"/>
          <w:sz w:val="32"/>
          <w:szCs w:val="32"/>
        </w:rPr>
        <w:t xml:space="preserve"> </w:t>
      </w: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Αφ</w:t>
      </w:r>
      <w:r w:rsidR="00B20AEC">
        <w:rPr>
          <w:rFonts w:ascii="Cambria" w:hAnsi="Cambria"/>
          <w:sz w:val="32"/>
          <w:szCs w:val="32"/>
        </w:rPr>
        <w:t>ορά τους φοιτητές που κατά το χειμε</w:t>
      </w:r>
      <w:r>
        <w:rPr>
          <w:rFonts w:ascii="Cambria" w:hAnsi="Cambria"/>
          <w:sz w:val="32"/>
          <w:szCs w:val="32"/>
        </w:rPr>
        <w:t>ρινό εξά</w:t>
      </w:r>
      <w:r w:rsidR="006315AA">
        <w:rPr>
          <w:rFonts w:ascii="Cambria" w:hAnsi="Cambria"/>
          <w:sz w:val="32"/>
          <w:szCs w:val="32"/>
        </w:rPr>
        <w:t>μηνο του ακαδημαϊκού έτους  201</w:t>
      </w:r>
      <w:r w:rsidR="006315AA" w:rsidRPr="006315AA">
        <w:rPr>
          <w:rFonts w:ascii="Cambria" w:hAnsi="Cambria"/>
          <w:sz w:val="32"/>
          <w:szCs w:val="32"/>
        </w:rPr>
        <w:t>8</w:t>
      </w:r>
      <w:r w:rsidR="006315AA">
        <w:rPr>
          <w:rFonts w:ascii="Cambria" w:hAnsi="Cambria"/>
          <w:sz w:val="32"/>
          <w:szCs w:val="32"/>
        </w:rPr>
        <w:t>-201</w:t>
      </w:r>
      <w:r w:rsidR="006315AA" w:rsidRPr="006315AA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</w:t>
      </w:r>
      <w:r w:rsidR="00B20AEC">
        <w:rPr>
          <w:rFonts w:ascii="Cambria" w:hAnsi="Cambria"/>
          <w:sz w:val="32"/>
          <w:szCs w:val="32"/>
        </w:rPr>
        <w:t>είχαν δικαίωμα στη δήλωσή τους να συμπεριλάβουν</w:t>
      </w:r>
      <w:r>
        <w:rPr>
          <w:rFonts w:ascii="Cambria" w:hAnsi="Cambria"/>
          <w:sz w:val="32"/>
          <w:szCs w:val="32"/>
        </w:rPr>
        <w:t xml:space="preserve"> μαθήματα του</w:t>
      </w:r>
      <w:r w:rsidR="00B42B55">
        <w:rPr>
          <w:rFonts w:ascii="Cambria" w:hAnsi="Cambria"/>
          <w:sz w:val="32"/>
          <w:szCs w:val="32"/>
        </w:rPr>
        <w:t xml:space="preserve"> εβδόμου</w:t>
      </w:r>
      <w:r w:rsidR="00B20AEC">
        <w:rPr>
          <w:rFonts w:ascii="Cambria" w:hAnsi="Cambria"/>
          <w:sz w:val="32"/>
          <w:szCs w:val="32"/>
        </w:rPr>
        <w:t xml:space="preserve"> (</w:t>
      </w:r>
      <w:r w:rsidR="00B42B55">
        <w:rPr>
          <w:rFonts w:ascii="Cambria" w:hAnsi="Cambria"/>
          <w:sz w:val="32"/>
          <w:szCs w:val="32"/>
        </w:rPr>
        <w:t>7</w:t>
      </w:r>
      <w:r w:rsidR="00B20AEC" w:rsidRPr="00B20AEC">
        <w:rPr>
          <w:rFonts w:ascii="Cambria" w:hAnsi="Cambria"/>
          <w:sz w:val="32"/>
          <w:szCs w:val="32"/>
          <w:vertAlign w:val="superscript"/>
        </w:rPr>
        <w:t>ου</w:t>
      </w:r>
      <w:r w:rsidR="00B20AEC">
        <w:rPr>
          <w:rFonts w:ascii="Cambria" w:hAnsi="Cambria"/>
          <w:sz w:val="32"/>
          <w:szCs w:val="32"/>
        </w:rPr>
        <w:t xml:space="preserve">) </w:t>
      </w:r>
      <w:r w:rsidR="006B6C79">
        <w:rPr>
          <w:rFonts w:ascii="Cambria" w:hAnsi="Cambria"/>
          <w:sz w:val="32"/>
          <w:szCs w:val="32"/>
        </w:rPr>
        <w:t xml:space="preserve"> εξαμήνου, και για μαθήματα που είχαν ήδη δηλώσει σε προηγούμενη περίοδο.</w:t>
      </w:r>
    </w:p>
    <w:p w:rsidR="006C3711" w:rsidRDefault="00322586" w:rsidP="00A41B19">
      <w:pPr>
        <w:spacing w:line="28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00AD5" w:rsidRPr="00C00AD5" w:rsidRDefault="0089343B" w:rsidP="0089343B">
      <w:pPr>
        <w:spacing w:line="360" w:lineRule="atLeast"/>
        <w:jc w:val="center"/>
        <w:rPr>
          <w:rFonts w:ascii="Cambria" w:hAnsi="Cambria"/>
          <w:sz w:val="32"/>
          <w:szCs w:val="32"/>
        </w:rPr>
      </w:pPr>
      <w:r w:rsidRPr="0089343B">
        <w:rPr>
          <w:rFonts w:ascii="Cambria" w:hAnsi="Cambria"/>
          <w:b/>
          <w:color w:val="FF0000"/>
          <w:sz w:val="32"/>
          <w:szCs w:val="32"/>
          <w:u w:val="single"/>
        </w:rPr>
        <w:t>Προθεσμία δηλώσεων:</w:t>
      </w:r>
      <w:r w:rsidRPr="0089343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7A5510">
        <w:rPr>
          <w:rFonts w:ascii="Cambria" w:hAnsi="Cambria"/>
          <w:b/>
          <w:color w:val="FF0000"/>
          <w:sz w:val="32"/>
          <w:szCs w:val="32"/>
        </w:rPr>
        <w:t xml:space="preserve">Από </w:t>
      </w:r>
      <w:r w:rsidR="006315AA">
        <w:rPr>
          <w:rFonts w:ascii="Cambria" w:hAnsi="Cambria"/>
          <w:b/>
          <w:color w:val="FF0000"/>
          <w:sz w:val="32"/>
          <w:szCs w:val="32"/>
        </w:rPr>
        <w:t>20/05/2020</w:t>
      </w:r>
      <w:r w:rsidR="00C00AD5">
        <w:rPr>
          <w:rFonts w:ascii="Cambria" w:hAnsi="Cambria"/>
          <w:b/>
          <w:color w:val="FF0000"/>
          <w:sz w:val="32"/>
          <w:szCs w:val="32"/>
        </w:rPr>
        <w:t xml:space="preserve"> έως και</w:t>
      </w:r>
      <w:r w:rsidRPr="0089343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6315AA">
        <w:rPr>
          <w:rFonts w:ascii="Cambria" w:hAnsi="Cambria"/>
          <w:b/>
          <w:color w:val="FF0000"/>
          <w:sz w:val="32"/>
          <w:szCs w:val="32"/>
        </w:rPr>
        <w:t>31/05/</w:t>
      </w:r>
      <w:r w:rsidRPr="0089343B">
        <w:rPr>
          <w:rFonts w:ascii="Cambria" w:hAnsi="Cambria"/>
          <w:b/>
          <w:bCs/>
          <w:color w:val="FF0000"/>
          <w:sz w:val="32"/>
          <w:szCs w:val="32"/>
        </w:rPr>
        <w:t>20</w:t>
      </w:r>
      <w:r w:rsidR="006315AA">
        <w:rPr>
          <w:rFonts w:ascii="Cambria" w:hAnsi="Cambria"/>
          <w:b/>
          <w:bCs/>
          <w:color w:val="FF0000"/>
          <w:sz w:val="32"/>
          <w:szCs w:val="32"/>
        </w:rPr>
        <w:t>20</w:t>
      </w:r>
      <w:r>
        <w:rPr>
          <w:rFonts w:ascii="Cambria" w:hAnsi="Cambria"/>
          <w:sz w:val="32"/>
          <w:szCs w:val="32"/>
        </w:rPr>
        <w:t xml:space="preserve"> στέλνοντας </w:t>
      </w:r>
      <w:r>
        <w:rPr>
          <w:rFonts w:ascii="Cambria" w:hAnsi="Cambria"/>
          <w:sz w:val="32"/>
          <w:szCs w:val="32"/>
          <w:lang w:val="en-US"/>
        </w:rPr>
        <w:t>e</w:t>
      </w:r>
      <w:r>
        <w:rPr>
          <w:rFonts w:ascii="Cambria" w:hAnsi="Cambria"/>
          <w:sz w:val="32"/>
          <w:szCs w:val="32"/>
        </w:rPr>
        <w:t>-</w:t>
      </w:r>
      <w:r>
        <w:rPr>
          <w:rFonts w:ascii="Cambria" w:hAnsi="Cambria"/>
          <w:sz w:val="32"/>
          <w:szCs w:val="32"/>
          <w:lang w:val="en-US"/>
        </w:rPr>
        <w:t>mail</w:t>
      </w:r>
      <w:r>
        <w:rPr>
          <w:rFonts w:ascii="Cambria" w:hAnsi="Cambria"/>
          <w:sz w:val="32"/>
          <w:szCs w:val="32"/>
        </w:rPr>
        <w:t xml:space="preserve"> στο: </w:t>
      </w:r>
      <w:hyperlink r:id="rId8" w:history="1">
        <w:r>
          <w:rPr>
            <w:rStyle w:val="Hyperlink"/>
            <w:rFonts w:ascii="Cambria" w:hAnsi="Cambria"/>
            <w:sz w:val="32"/>
            <w:szCs w:val="32"/>
            <w:lang w:val="en-US"/>
          </w:rPr>
          <w:t>g</w:t>
        </w:r>
        <w:r>
          <w:rPr>
            <w:rStyle w:val="Hyperlink"/>
            <w:rFonts w:ascii="Cambria" w:hAnsi="Cambria"/>
            <w:sz w:val="32"/>
            <w:szCs w:val="32"/>
          </w:rPr>
          <w:t>-</w:t>
        </w:r>
        <w:r>
          <w:rPr>
            <w:rStyle w:val="Hyperlink"/>
            <w:rFonts w:ascii="Cambria" w:hAnsi="Cambria"/>
            <w:sz w:val="32"/>
            <w:szCs w:val="32"/>
            <w:lang w:val="en-US"/>
          </w:rPr>
          <w:t>cs</w:t>
        </w:r>
        <w:r>
          <w:rPr>
            <w:rStyle w:val="Hyperlink"/>
            <w:rFonts w:ascii="Cambria" w:hAnsi="Cambria"/>
            <w:sz w:val="32"/>
            <w:szCs w:val="32"/>
          </w:rPr>
          <w:t>@</w:t>
        </w:r>
        <w:r>
          <w:rPr>
            <w:rStyle w:val="Hyperlink"/>
            <w:rFonts w:ascii="Cambria" w:hAnsi="Cambria"/>
            <w:sz w:val="32"/>
            <w:szCs w:val="32"/>
            <w:lang w:val="en-US"/>
          </w:rPr>
          <w:t>cs</w:t>
        </w:r>
        <w:r>
          <w:rPr>
            <w:rStyle w:val="Hyperlink"/>
            <w:rFonts w:ascii="Cambria" w:hAnsi="Cambria"/>
            <w:sz w:val="32"/>
            <w:szCs w:val="32"/>
          </w:rPr>
          <w:t>.</w:t>
        </w:r>
        <w:r>
          <w:rPr>
            <w:rStyle w:val="Hyperlink"/>
            <w:rFonts w:ascii="Cambria" w:hAnsi="Cambria"/>
            <w:sz w:val="32"/>
            <w:szCs w:val="32"/>
            <w:lang w:val="en-US"/>
          </w:rPr>
          <w:t>uth</w:t>
        </w:r>
        <w:r>
          <w:rPr>
            <w:rStyle w:val="Hyperlink"/>
            <w:rFonts w:ascii="Cambria" w:hAnsi="Cambria"/>
            <w:sz w:val="32"/>
            <w:szCs w:val="32"/>
          </w:rPr>
          <w:t>.</w:t>
        </w:r>
        <w:r>
          <w:rPr>
            <w:rStyle w:val="Hyperlink"/>
            <w:rFonts w:ascii="Cambria" w:hAnsi="Cambria"/>
            <w:sz w:val="32"/>
            <w:szCs w:val="32"/>
            <w:lang w:val="en-US"/>
          </w:rPr>
          <w:t>gr</w:t>
        </w:r>
      </w:hyperlink>
      <w:r w:rsidR="00C00AD5">
        <w:t xml:space="preserve">     </w:t>
      </w: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</w:p>
    <w:tbl>
      <w:tblPr>
        <w:tblW w:w="5480" w:type="dxa"/>
        <w:tblInd w:w="96" w:type="dxa"/>
        <w:tblLook w:val="04A0" w:firstRow="1" w:lastRow="0" w:firstColumn="1" w:lastColumn="0" w:noHBand="0" w:noVBand="1"/>
      </w:tblPr>
      <w:tblGrid>
        <w:gridCol w:w="960"/>
        <w:gridCol w:w="4520"/>
      </w:tblGrid>
      <w:tr w:rsidR="006B6C79" w:rsidRPr="006B6C79" w:rsidTr="006B6C7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ΜΑΘΗΜΑΤΑ ΓΙΑ ΕΜΒΟΛΙΜΗ ΕΕ 2020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ΑΛΓΟΡΙΘΜΟΙ ΠΡΟΣΟΜΟΙΩΣΗΣ ΚΥΚΛΩΜΑΤΩΝ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ΑΝΑΛΥΣΗ Ι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ΑΝΑΛΥΣΗ ΙΙΙ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ΑΡΧΕΣ ΜΑΝΑΤΖΜΕΝΤ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ΑΡΧΙΤΕΚΤΟΝΙΚΗ ΚΑΙ ΑΝΑΠΤΥΞΗ ΠΑΙΓΝΙΩΝ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ΑΡΧΙΤΕΚΤΟΝΙΚΗ ΥΠΟΛΟΓΙΣΤΩΝ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ΑΣΦΑΛΕΙΑ ΣΥΣΤΗΜΑΤΩΝ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ΒΙΟΠΛΗΡΟΦΟΡΙΚΗ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ΓΝΩΣΤΙΚΗ ΨΥΧΟΛΟΓΙΑ ΚΑΙ ΕΚΠΑΙΔΕΥΤΙΚΗ ΠΡΑΞΗ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ΓΡΑΜΜΙΚΗ ΑΛΓΕΒΡΑ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ΔΙΚΤΥΑ ΚΙΝΗΤΩΝ ΚΑΙ ΠΡΟΣΩΠΙΚΩΝ ΕΠΙΚΟΙΝΩΝΙΩΝ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ΔΙΚΤΥΑ ΟΠΤΙΚΩΝ ΙΝΩΝ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ΔΙΚΤΥΑ ΥΠΟΛΟΓΙΣΤΩΝ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ΔΟΜΕΣ ΔΕΔΟΜΕΝΩΝ</w:t>
            </w:r>
          </w:p>
        </w:tc>
      </w:tr>
      <w:tr w:rsidR="006B6C79" w:rsidRPr="006B6C79" w:rsidTr="006B6C79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ΕΙΣΑΓΩΓΗ ΣΤΗ ΝΕΥΡΟΨΥΧΟΛΟΓΙΑ ΚΑΙ ΝΕΥΡΟΨΥΧΟΛΟΓΙΚΕΣ ΒΑΣΕΙΣ ΤΗΣ ΕΚΠΑΙΔΕΥΣΗΣ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ΕΝΣΩΜΑΤΩΜΕΝΑ ΣΥΣΤΗΜΑΤΑ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ΕΥΦΥΕΙΣ ΠΡΑΚΤΟΡΕΣ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ΕΦΑΡΜΟΣΜΕΝΑ ΜΑΘΗΜΑΤΙΚΑ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ΗΛΕΚΤΡΙΚΑ ΚΥΚΛΩΜΑΤΑ ΚΑΙ ΗΛΕΚΤΡΟΝΙΚΗ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ΚΕΡΑΙΕΣ ΚΑΙ ΑΣΥΡΜΑΤΗ ΔΙΑΔΟΣΗ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ΛΕΙΤΟΥΡΓΙΚΑ ΣΥΣΤΗΜΑΤΑ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ΛΕΙΤΟΥΡΓΙΚΑ ΣΥΣΤΗΜΑΤΑ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ΛΟΓΙΚΗ ΣΧΕΔΙΑΣΗ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ΜΕΤΑΓΛΩΤΤΙΣΤΕΣ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ΜΕΤΑΝΑΣΤΕΥΤΙΚΗ ΠΟΛΙΤΙΚΗ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ΜΙΚΡΟΕΠΕΞΕΡΓΑΣΤΕΣ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ΝΟΜΙΚΑ ΘΕΜΑΤΑ ΒΙΟΜΗΧΑΝΙΚΗΣ ΙΔΙΟΚΤΗΣΙΑΣ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ΟΡΓΑΝΩΣΗ Η/Υ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ΠΙΘΑΝΟΤΗΤΕΣ ΚΑΙ ΣΤΑΤΙΣΤΙΚΗ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ΠΡΟΓΡΑΜΜΑΤΙΣΜΟΑΣ ΣΥΣΤΗΜΑΤΟΣ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ΠΡΟΓΡΑΜΜΑΤΙΣΜΟΣ Ι  (Ε)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 xml:space="preserve">ΠΡΟΓΡΑΜΜΑΤΙΣΜΟΣ ΙΙΙ 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ΣΤΟΧΑΣΤΙΚΑ ΣΥΣΤΗΜΑΤΑ ΚΑΙ ΕΠΙΚΟΙΝΩΝΙΕΣ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ΣΥΣΤΗΜΑΤΑ ΔΙΑΜΟΡΦΩΣΗΣ ΚΑΙ ΜΕΤΑΔΟΣΗΣ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ΤΕΧΝΙΚΕΣ ΣΥΜΠΙΕΣΗΣ ΒΙΝΤΕΟ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sz w:val="18"/>
                <w:szCs w:val="18"/>
                <w:lang w:eastAsia="el-GR"/>
              </w:rPr>
              <w:t>ΤΕΧΝΟΛΟΓΙΕΣ WWW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ΤΕΧΝΟΛΟΓΙΕΣ ΛΟΓΙΣΜΙΚΟΥ</w:t>
            </w:r>
          </w:p>
        </w:tc>
      </w:tr>
      <w:tr w:rsidR="006B6C79" w:rsidRPr="006B6C79" w:rsidTr="006B6C7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79" w:rsidRPr="006B6C79" w:rsidRDefault="006B6C79" w:rsidP="006B6C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6B6C79">
              <w:rPr>
                <w:rFonts w:eastAsia="Times New Roman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79" w:rsidRPr="006B6C79" w:rsidRDefault="006B6C79" w:rsidP="006B6C7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l-GR"/>
              </w:rPr>
            </w:pPr>
            <w:r w:rsidRPr="006B6C79">
              <w:rPr>
                <w:rFonts w:eastAsia="Times New Roman"/>
                <w:color w:val="000000"/>
                <w:sz w:val="18"/>
                <w:szCs w:val="18"/>
                <w:lang w:eastAsia="el-GR"/>
              </w:rPr>
              <w:t>ΦΥΣΙΚΗ Ι</w:t>
            </w:r>
          </w:p>
        </w:tc>
      </w:tr>
    </w:tbl>
    <w:p w:rsidR="006B6C79" w:rsidRDefault="006B6C79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</w:p>
    <w:p w:rsidR="00A41B19" w:rsidRDefault="00A41B19" w:rsidP="0089343B">
      <w:pPr>
        <w:spacing w:line="280" w:lineRule="atLeast"/>
        <w:jc w:val="both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Pr="00D26DA5" w:rsidRDefault="00A41B19" w:rsidP="00A41B19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Pr="00D26DA5">
        <w:rPr>
          <w:rFonts w:asciiTheme="majorHAnsi" w:hAnsiTheme="majorHAnsi"/>
          <w:b/>
          <w:sz w:val="28"/>
          <w:szCs w:val="28"/>
        </w:rPr>
        <w:t>Από τη  Γραμματεία του Τμήματος</w:t>
      </w:r>
    </w:p>
    <w:p w:rsidR="007322B3" w:rsidRPr="00D1304D" w:rsidRDefault="007322B3" w:rsidP="007322B3">
      <w:pPr>
        <w:rPr>
          <w:sz w:val="24"/>
          <w:szCs w:val="24"/>
          <w:lang w:eastAsia="el-GR"/>
        </w:rPr>
      </w:pPr>
    </w:p>
    <w:p w:rsidR="00A42EE6" w:rsidRPr="00D1304D" w:rsidRDefault="00A42EE6" w:rsidP="00A42EE6">
      <w:pPr>
        <w:rPr>
          <w:sz w:val="24"/>
          <w:szCs w:val="24"/>
          <w:lang w:eastAsia="el-GR"/>
        </w:rPr>
      </w:pPr>
    </w:p>
    <w:p w:rsidR="0013584C" w:rsidRPr="00D1304D" w:rsidRDefault="00905751" w:rsidP="004145FC">
      <w:pPr>
        <w:rPr>
          <w:rFonts w:asciiTheme="majorHAnsi" w:hAnsiTheme="majorHAnsi"/>
          <w:b/>
          <w:sz w:val="24"/>
          <w:szCs w:val="24"/>
        </w:rPr>
      </w:pPr>
      <w:r w:rsidRPr="00D1304D">
        <w:rPr>
          <w:rFonts w:asciiTheme="majorHAnsi" w:hAnsiTheme="majorHAnsi"/>
          <w:b/>
          <w:sz w:val="24"/>
          <w:szCs w:val="24"/>
        </w:rPr>
        <w:tab/>
      </w:r>
    </w:p>
    <w:sectPr w:rsidR="0013584C" w:rsidRPr="00D1304D" w:rsidSect="000E5EA2">
      <w:headerReference w:type="first" r:id="rId9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AF" w:rsidRDefault="004D76AF" w:rsidP="00BE0BC5">
      <w:pPr>
        <w:spacing w:after="0" w:line="240" w:lineRule="auto"/>
      </w:pPr>
      <w:r>
        <w:separator/>
      </w:r>
    </w:p>
  </w:endnote>
  <w:endnote w:type="continuationSeparator" w:id="0">
    <w:p w:rsidR="004D76AF" w:rsidRDefault="004D76AF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AF" w:rsidRDefault="004D76AF" w:rsidP="00BE0BC5">
      <w:pPr>
        <w:spacing w:after="0" w:line="240" w:lineRule="auto"/>
      </w:pPr>
      <w:r>
        <w:separator/>
      </w:r>
    </w:p>
  </w:footnote>
  <w:footnote w:type="continuationSeparator" w:id="0">
    <w:p w:rsidR="004D76AF" w:rsidRDefault="004D76AF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3D" w:rsidRDefault="00C0303D" w:rsidP="0013584C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03D" w:rsidRDefault="00C0303D" w:rsidP="00E41A27">
    <w:pPr>
      <w:pStyle w:val="Header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C0303D" w:rsidRPr="00AC3472" w:rsidRDefault="00C0303D" w:rsidP="00E41A27">
    <w:pPr>
      <w:pStyle w:val="Header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28"/>
        <w:szCs w:val="32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>ΣΧΟΛΗ ΘΕΤΙΚΩΝ ΕΠΙΣΤΗΜΩΝ</w:t>
    </w:r>
  </w:p>
  <w:p w:rsidR="00C0303D" w:rsidRPr="00AC3472" w:rsidRDefault="00C0303D" w:rsidP="0013584C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 xml:space="preserve"> ΤΜΗΜΑ ΠΛΗΡΟΦΟΡΙΚΗΣ </w:t>
    </w:r>
    <w:r w:rsidR="006B6C79">
      <w:rPr>
        <w:rFonts w:ascii="Cambria" w:eastAsia="Times New Roman" w:hAnsi="Cambria"/>
        <w:b/>
        <w:noProof/>
        <w:sz w:val="28"/>
        <w:szCs w:val="32"/>
        <w:lang w:eastAsia="el-GR"/>
      </w:rPr>
      <w:t>ΚΑΙ ΤΗΛΕΠΙΚΟΙΝΩΝΙΩΝ</w:t>
    </w:r>
  </w:p>
  <w:p w:rsidR="00C0303D" w:rsidRPr="00AC3472" w:rsidRDefault="00C0303D" w:rsidP="00306D84">
    <w:pPr>
      <w:pStyle w:val="Header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</w:rPr>
    </w:pPr>
    <w:r>
      <w:rPr>
        <w:rFonts w:ascii="Cambria" w:eastAsia="Times New Roman" w:hAnsi="Cambria"/>
        <w:noProof/>
        <w:sz w:val="20"/>
        <w:szCs w:val="20"/>
        <w:lang w:eastAsia="el-GR"/>
      </w:rPr>
      <w:t>Παπασιοπούλου 2-4, 35 1</w:t>
    </w:r>
    <w:r w:rsidRPr="00FC4484">
      <w:rPr>
        <w:rFonts w:ascii="Cambria" w:eastAsia="Times New Roman" w:hAnsi="Cambria"/>
        <w:noProof/>
        <w:sz w:val="20"/>
        <w:szCs w:val="20"/>
        <w:lang w:eastAsia="el-GR"/>
      </w:rPr>
      <w:t>31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Λαμία, Τηλ: 22310-66938 &amp; 928,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Fax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: 22310-</w:t>
    </w:r>
    <w:r>
      <w:rPr>
        <w:rFonts w:ascii="Cambria" w:eastAsia="Times New Roman" w:hAnsi="Cambria"/>
        <w:noProof/>
        <w:sz w:val="20"/>
        <w:szCs w:val="20"/>
        <w:lang w:eastAsia="el-GR"/>
      </w:rPr>
      <w:t>66730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E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-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mail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: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patrikou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@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cs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 .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uth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.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C0303D" w:rsidRDefault="00C0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81"/>
    <w:multiLevelType w:val="hybridMultilevel"/>
    <w:tmpl w:val="F51E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48B"/>
    <w:multiLevelType w:val="hybridMultilevel"/>
    <w:tmpl w:val="5FACD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11E"/>
    <w:multiLevelType w:val="hybridMultilevel"/>
    <w:tmpl w:val="F47A8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3623"/>
    <w:rsid w:val="000111D5"/>
    <w:rsid w:val="0001777B"/>
    <w:rsid w:val="00026FBE"/>
    <w:rsid w:val="00041037"/>
    <w:rsid w:val="00061F1F"/>
    <w:rsid w:val="0007788B"/>
    <w:rsid w:val="00077D78"/>
    <w:rsid w:val="000D61F6"/>
    <w:rsid w:val="000E5EA2"/>
    <w:rsid w:val="00102895"/>
    <w:rsid w:val="00111C36"/>
    <w:rsid w:val="00111CBE"/>
    <w:rsid w:val="00113380"/>
    <w:rsid w:val="001275DB"/>
    <w:rsid w:val="0013584C"/>
    <w:rsid w:val="001553CD"/>
    <w:rsid w:val="00161E81"/>
    <w:rsid w:val="0016497B"/>
    <w:rsid w:val="0017495F"/>
    <w:rsid w:val="001D192A"/>
    <w:rsid w:val="00235D48"/>
    <w:rsid w:val="0024336E"/>
    <w:rsid w:val="0024612F"/>
    <w:rsid w:val="00246281"/>
    <w:rsid w:val="00286040"/>
    <w:rsid w:val="00293BCC"/>
    <w:rsid w:val="002A41FE"/>
    <w:rsid w:val="002B1300"/>
    <w:rsid w:val="002B26A6"/>
    <w:rsid w:val="002B3788"/>
    <w:rsid w:val="002C0299"/>
    <w:rsid w:val="002E5749"/>
    <w:rsid w:val="002F0A06"/>
    <w:rsid w:val="0030132C"/>
    <w:rsid w:val="00306D84"/>
    <w:rsid w:val="00316585"/>
    <w:rsid w:val="00322586"/>
    <w:rsid w:val="0033414F"/>
    <w:rsid w:val="00372FF9"/>
    <w:rsid w:val="003A2D33"/>
    <w:rsid w:val="003C4AE2"/>
    <w:rsid w:val="003C7CDA"/>
    <w:rsid w:val="003D2A39"/>
    <w:rsid w:val="003D76CC"/>
    <w:rsid w:val="003E690B"/>
    <w:rsid w:val="004128BF"/>
    <w:rsid w:val="004145FC"/>
    <w:rsid w:val="00434A51"/>
    <w:rsid w:val="004413CD"/>
    <w:rsid w:val="0044200E"/>
    <w:rsid w:val="00442FBE"/>
    <w:rsid w:val="0046115F"/>
    <w:rsid w:val="00481F19"/>
    <w:rsid w:val="00486264"/>
    <w:rsid w:val="004927FE"/>
    <w:rsid w:val="004B72A1"/>
    <w:rsid w:val="004C4D7B"/>
    <w:rsid w:val="004D40F5"/>
    <w:rsid w:val="004D76AF"/>
    <w:rsid w:val="004F35ED"/>
    <w:rsid w:val="005117FD"/>
    <w:rsid w:val="00523325"/>
    <w:rsid w:val="00532D30"/>
    <w:rsid w:val="00543C24"/>
    <w:rsid w:val="00555EF8"/>
    <w:rsid w:val="00576F0B"/>
    <w:rsid w:val="0058377A"/>
    <w:rsid w:val="00584785"/>
    <w:rsid w:val="005860D0"/>
    <w:rsid w:val="00586BFE"/>
    <w:rsid w:val="00592D8D"/>
    <w:rsid w:val="005D3A63"/>
    <w:rsid w:val="005E4782"/>
    <w:rsid w:val="005E5E64"/>
    <w:rsid w:val="005F2369"/>
    <w:rsid w:val="00602369"/>
    <w:rsid w:val="006039A8"/>
    <w:rsid w:val="006078EF"/>
    <w:rsid w:val="0061093C"/>
    <w:rsid w:val="006315AA"/>
    <w:rsid w:val="006437A9"/>
    <w:rsid w:val="00646922"/>
    <w:rsid w:val="00661276"/>
    <w:rsid w:val="00681515"/>
    <w:rsid w:val="006908F3"/>
    <w:rsid w:val="006930BE"/>
    <w:rsid w:val="006B1769"/>
    <w:rsid w:val="006B6C79"/>
    <w:rsid w:val="006C3711"/>
    <w:rsid w:val="006E0FEE"/>
    <w:rsid w:val="006E481B"/>
    <w:rsid w:val="006E5131"/>
    <w:rsid w:val="006F67FF"/>
    <w:rsid w:val="007236D7"/>
    <w:rsid w:val="007322B3"/>
    <w:rsid w:val="00744D70"/>
    <w:rsid w:val="00781D2B"/>
    <w:rsid w:val="0079293C"/>
    <w:rsid w:val="00794A9C"/>
    <w:rsid w:val="0079543C"/>
    <w:rsid w:val="007A1A36"/>
    <w:rsid w:val="007A23FF"/>
    <w:rsid w:val="007A5510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86297"/>
    <w:rsid w:val="00893401"/>
    <w:rsid w:val="0089343B"/>
    <w:rsid w:val="008B08A5"/>
    <w:rsid w:val="008B0EE7"/>
    <w:rsid w:val="008B5895"/>
    <w:rsid w:val="008C6F49"/>
    <w:rsid w:val="008D1AE8"/>
    <w:rsid w:val="008E29E1"/>
    <w:rsid w:val="008E3EFE"/>
    <w:rsid w:val="008E6549"/>
    <w:rsid w:val="008F6A18"/>
    <w:rsid w:val="00905751"/>
    <w:rsid w:val="00913C27"/>
    <w:rsid w:val="00941594"/>
    <w:rsid w:val="00976EC6"/>
    <w:rsid w:val="00991C36"/>
    <w:rsid w:val="009962C4"/>
    <w:rsid w:val="009B2FE2"/>
    <w:rsid w:val="009C19D3"/>
    <w:rsid w:val="009E4B88"/>
    <w:rsid w:val="009F64F4"/>
    <w:rsid w:val="00A2076C"/>
    <w:rsid w:val="00A41B19"/>
    <w:rsid w:val="00A42EE6"/>
    <w:rsid w:val="00A52C72"/>
    <w:rsid w:val="00A554F3"/>
    <w:rsid w:val="00A5616D"/>
    <w:rsid w:val="00A751C7"/>
    <w:rsid w:val="00A75D42"/>
    <w:rsid w:val="00A77D14"/>
    <w:rsid w:val="00A96390"/>
    <w:rsid w:val="00AB779A"/>
    <w:rsid w:val="00AC3472"/>
    <w:rsid w:val="00AC587A"/>
    <w:rsid w:val="00B03A94"/>
    <w:rsid w:val="00B20AEC"/>
    <w:rsid w:val="00B2769E"/>
    <w:rsid w:val="00B34453"/>
    <w:rsid w:val="00B42B55"/>
    <w:rsid w:val="00B447DB"/>
    <w:rsid w:val="00B45BE1"/>
    <w:rsid w:val="00B71254"/>
    <w:rsid w:val="00B7585C"/>
    <w:rsid w:val="00B9255F"/>
    <w:rsid w:val="00BC219D"/>
    <w:rsid w:val="00BE0BC5"/>
    <w:rsid w:val="00BE1557"/>
    <w:rsid w:val="00BF0157"/>
    <w:rsid w:val="00BF1A21"/>
    <w:rsid w:val="00BF2103"/>
    <w:rsid w:val="00BF6D34"/>
    <w:rsid w:val="00C00AD5"/>
    <w:rsid w:val="00C0303D"/>
    <w:rsid w:val="00C156F3"/>
    <w:rsid w:val="00C23CB8"/>
    <w:rsid w:val="00C46941"/>
    <w:rsid w:val="00C472A7"/>
    <w:rsid w:val="00C60519"/>
    <w:rsid w:val="00C64830"/>
    <w:rsid w:val="00C90193"/>
    <w:rsid w:val="00C90B96"/>
    <w:rsid w:val="00C929DD"/>
    <w:rsid w:val="00CB658D"/>
    <w:rsid w:val="00CD37FC"/>
    <w:rsid w:val="00CF0BFF"/>
    <w:rsid w:val="00CF0E58"/>
    <w:rsid w:val="00D046C9"/>
    <w:rsid w:val="00D05BB3"/>
    <w:rsid w:val="00D1304D"/>
    <w:rsid w:val="00D2279C"/>
    <w:rsid w:val="00D364D8"/>
    <w:rsid w:val="00D446CC"/>
    <w:rsid w:val="00D76ABB"/>
    <w:rsid w:val="00D77F92"/>
    <w:rsid w:val="00D84BB3"/>
    <w:rsid w:val="00D931FE"/>
    <w:rsid w:val="00D95688"/>
    <w:rsid w:val="00D97E4B"/>
    <w:rsid w:val="00DA11AF"/>
    <w:rsid w:val="00DA4B29"/>
    <w:rsid w:val="00DB727A"/>
    <w:rsid w:val="00DC0900"/>
    <w:rsid w:val="00DE1CA8"/>
    <w:rsid w:val="00DE7A87"/>
    <w:rsid w:val="00DF6C8A"/>
    <w:rsid w:val="00E1312E"/>
    <w:rsid w:val="00E20DD5"/>
    <w:rsid w:val="00E27B2E"/>
    <w:rsid w:val="00E41A27"/>
    <w:rsid w:val="00E43DBE"/>
    <w:rsid w:val="00E50352"/>
    <w:rsid w:val="00E557BD"/>
    <w:rsid w:val="00E56F69"/>
    <w:rsid w:val="00E64362"/>
    <w:rsid w:val="00E64C31"/>
    <w:rsid w:val="00E65F13"/>
    <w:rsid w:val="00E828C8"/>
    <w:rsid w:val="00E9796D"/>
    <w:rsid w:val="00EA04FF"/>
    <w:rsid w:val="00EA2897"/>
    <w:rsid w:val="00EB2FBA"/>
    <w:rsid w:val="00EE330C"/>
    <w:rsid w:val="00EF10B5"/>
    <w:rsid w:val="00F04D87"/>
    <w:rsid w:val="00F134ED"/>
    <w:rsid w:val="00F52138"/>
    <w:rsid w:val="00F6019F"/>
    <w:rsid w:val="00F71ACF"/>
    <w:rsid w:val="00F7364D"/>
    <w:rsid w:val="00F76274"/>
    <w:rsid w:val="00F76A52"/>
    <w:rsid w:val="00F77D92"/>
    <w:rsid w:val="00F84ACC"/>
    <w:rsid w:val="00FC4484"/>
    <w:rsid w:val="00FD301B"/>
    <w:rsid w:val="00FD4576"/>
    <w:rsid w:val="00FE359E"/>
    <w:rsid w:val="00FF2E15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C7A50-9E06-4229-8228-83BD1FB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C5"/>
  </w:style>
  <w:style w:type="paragraph" w:styleId="Footer">
    <w:name w:val="footer"/>
    <w:basedOn w:val="Normal"/>
    <w:link w:val="FooterChar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5"/>
  </w:style>
  <w:style w:type="character" w:styleId="Hyperlink">
    <w:name w:val="Hyperlink"/>
    <w:uiPriority w:val="99"/>
    <w:unhideWhenUsed/>
    <w:rsid w:val="00B447DB"/>
    <w:rPr>
      <w:color w:val="0000FF"/>
      <w:u w:val="single"/>
    </w:rPr>
  </w:style>
  <w:style w:type="table" w:styleId="TableGrid">
    <w:name w:val="Table Grid"/>
    <w:basedOn w:val="TableNormal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8B08A5"/>
    <w:rPr>
      <w:rFonts w:ascii="Comic Sans MS" w:eastAsia="Times New Roman" w:hAnsi="Comic Sans MS" w:cs="Courier New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DefaultParagraphFont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cs@cs.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BDAD-B0F0-455C-86CA-8B720AC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Αθηνά</cp:lastModifiedBy>
  <cp:revision>2</cp:revision>
  <cp:lastPrinted>2020-05-20T08:51:00Z</cp:lastPrinted>
  <dcterms:created xsi:type="dcterms:W3CDTF">2020-05-20T11:26:00Z</dcterms:created>
  <dcterms:modified xsi:type="dcterms:W3CDTF">2020-05-20T11:26:00Z</dcterms:modified>
</cp:coreProperties>
</file>